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EF" w:rsidRPr="00424211" w:rsidRDefault="00D410D4">
      <w:pPr>
        <w:pStyle w:val="Heading110"/>
        <w:keepNext/>
        <w:keepLines/>
        <w:jc w:val="center"/>
        <w:rPr>
          <w:lang w:val="ru-RU"/>
        </w:rPr>
        <w:sectPr w:rsidR="004373EF" w:rsidRPr="00424211">
          <w:pgSz w:w="11900" w:h="16840"/>
          <w:pgMar w:top="1153" w:right="6333" w:bottom="915" w:left="1390" w:header="725" w:footer="487" w:gutter="0"/>
          <w:pgNumType w:start="1"/>
          <w:cols w:space="720"/>
          <w:noEndnote/>
          <w:docGrid w:linePitch="360"/>
        </w:sectPr>
      </w:pPr>
      <w:bookmarkStart w:id="0" w:name="bookmark0"/>
      <w:r w:rsidRPr="00424211">
        <w:rPr>
          <w:rStyle w:val="Heading11"/>
          <w:b/>
          <w:bCs/>
          <w:lang w:val="ru-RU"/>
        </w:rPr>
        <w:t>Заявления на участие в ЕГЭ</w:t>
      </w:r>
      <w:bookmarkEnd w:id="0"/>
    </w:p>
    <w:p w:rsidR="004373EF" w:rsidRPr="00424211" w:rsidRDefault="00D410D4">
      <w:pPr>
        <w:pStyle w:val="Bodytext10"/>
        <w:spacing w:after="0" w:line="240" w:lineRule="auto"/>
        <w:jc w:val="right"/>
        <w:rPr>
          <w:sz w:val="24"/>
          <w:szCs w:val="24"/>
          <w:lang w:val="ru-RU"/>
        </w:rPr>
      </w:pPr>
      <w:r w:rsidRPr="00424211">
        <w:rPr>
          <w:rStyle w:val="Bodytext1"/>
          <w:sz w:val="24"/>
          <w:szCs w:val="24"/>
          <w:lang w:val="ru-RU"/>
        </w:rPr>
        <w:lastRenderedPageBreak/>
        <w:t xml:space="preserve">Директору </w:t>
      </w:r>
      <w:r w:rsidR="00424211">
        <w:rPr>
          <w:rStyle w:val="Bodytext1"/>
          <w:sz w:val="24"/>
          <w:szCs w:val="24"/>
          <w:lang w:val="ru-RU"/>
        </w:rPr>
        <w:t>МБОУ Вязовская СОШ</w:t>
      </w:r>
    </w:p>
    <w:p w:rsidR="004373EF" w:rsidRPr="00424211" w:rsidRDefault="00424211">
      <w:pPr>
        <w:pStyle w:val="Bodytext10"/>
        <w:spacing w:after="0" w:line="240" w:lineRule="auto"/>
        <w:jc w:val="right"/>
        <w:rPr>
          <w:sz w:val="24"/>
          <w:szCs w:val="24"/>
          <w:lang w:val="ru-RU"/>
        </w:rPr>
      </w:pPr>
      <w:r>
        <w:rPr>
          <w:rStyle w:val="Bodytext1"/>
          <w:sz w:val="24"/>
          <w:szCs w:val="24"/>
          <w:lang w:val="ru-RU"/>
        </w:rPr>
        <w:t>О.В.Мишиевой</w:t>
      </w:r>
      <w:bookmarkStart w:id="1" w:name="_GoBack"/>
      <w:bookmarkEnd w:id="1"/>
    </w:p>
    <w:p w:rsidR="004373EF" w:rsidRPr="00424211" w:rsidRDefault="00D410D4">
      <w:pPr>
        <w:spacing w:line="1" w:lineRule="exact"/>
        <w:rPr>
          <w:lang w:val="ru-RU"/>
        </w:rPr>
        <w:sectPr w:rsidR="004373EF" w:rsidRPr="00424211">
          <w:type w:val="continuous"/>
          <w:pgSz w:w="11900" w:h="16840"/>
          <w:pgMar w:top="1153" w:right="717" w:bottom="915" w:left="139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557530" distB="411480" distL="0" distR="0" simplePos="0" relativeHeight="125829378" behindDoc="0" locked="0" layoutInCell="1" allowOverlap="1">
            <wp:simplePos x="0" y="0"/>
            <wp:positionH relativeFrom="page">
              <wp:posOffset>965200</wp:posOffset>
            </wp:positionH>
            <wp:positionV relativeFrom="paragraph">
              <wp:posOffset>557530</wp:posOffset>
            </wp:positionV>
            <wp:extent cx="6278880" cy="115189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788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304800</wp:posOffset>
                </wp:positionV>
                <wp:extent cx="804545" cy="1892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3EF" w:rsidRDefault="00D410D4">
                            <w:pPr>
                              <w:pStyle w:val="Picturecaption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8pt;margin-top:24pt;width:63.350000000000001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sz w:val="24"/>
                          <w:szCs w:val="24"/>
                        </w:rPr>
                        <w:t>Заявление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1889760</wp:posOffset>
                </wp:positionV>
                <wp:extent cx="1207135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3EF" w:rsidRDefault="00D410D4">
                            <w:pPr>
                              <w:pStyle w:val="Picturecaption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  <w:sz w:val="24"/>
                                <w:szCs w:val="24"/>
                              </w:rPr>
                              <w:t>Дата рождения</w:t>
                            </w:r>
                            <w:r>
                              <w:rPr>
                                <w:rStyle w:val="Picturecaption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700000000000003pt;margin-top:148.80000000000001pt;width:95.049999999999997pt;height:15.3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sz w:val="24"/>
                          <w:szCs w:val="24"/>
                        </w:rPr>
                        <w:t>Дата рождения</w:t>
                      </w:r>
                      <w:r>
                        <w:rPr>
                          <w:rStyle w:val="CharStyle5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877695" distB="18415" distL="0" distR="0" simplePos="0" relativeHeight="125829379" behindDoc="0" locked="0" layoutInCell="1" allowOverlap="1">
                <wp:simplePos x="0" y="0"/>
                <wp:positionH relativeFrom="page">
                  <wp:posOffset>4378960</wp:posOffset>
                </wp:positionH>
                <wp:positionV relativeFrom="paragraph">
                  <wp:posOffset>1877695</wp:posOffset>
                </wp:positionV>
                <wp:extent cx="810895" cy="2222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4"/>
                              <w:gridCol w:w="643"/>
                            </w:tblGrid>
                            <w:tr w:rsidR="004373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tblHeader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373EF" w:rsidRDefault="00D410D4">
                                  <w:pPr>
                                    <w:pStyle w:val="Other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color w:val="C0C0C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373EF" w:rsidRDefault="00D410D4">
                                  <w:pPr>
                                    <w:pStyle w:val="Other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color w:val="C0C0C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</w:p>
                              </w:tc>
                            </w:tr>
                          </w:tbl>
                          <w:p w:rsidR="004373EF" w:rsidRDefault="004373E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44.8pt;margin-top:147.85pt;width:63.85pt;height:17.5pt;z-index:125829379;visibility:visible;mso-wrap-style:square;mso-wrap-distance-left:0;mso-wrap-distance-top:147.85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4"/>
                        <w:gridCol w:w="643"/>
                      </w:tblGrid>
                      <w:tr w:rsidR="004373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tblHeader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373EF" w:rsidRDefault="00D410D4">
                            <w:pPr>
                              <w:pStyle w:val="Other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ther1"/>
                                <w:color w:val="C0C0C0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373EF" w:rsidRDefault="00D410D4">
                            <w:pPr>
                              <w:pStyle w:val="Other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Other1"/>
                                <w:color w:val="C0C0C0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c>
                      </w:tr>
                    </w:tbl>
                    <w:p w:rsidR="004373EF" w:rsidRDefault="004373E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1859280" distB="0" distL="0" distR="0" simplePos="0" relativeHeight="125829381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1859280</wp:posOffset>
            </wp:positionV>
            <wp:extent cx="1652270" cy="26225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5227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3EF" w:rsidRPr="00424211" w:rsidRDefault="004373EF">
      <w:pPr>
        <w:spacing w:line="240" w:lineRule="exact"/>
        <w:rPr>
          <w:sz w:val="19"/>
          <w:szCs w:val="19"/>
          <w:lang w:val="ru-RU"/>
        </w:rPr>
      </w:pPr>
    </w:p>
    <w:p w:rsidR="004373EF" w:rsidRPr="00424211" w:rsidRDefault="004373EF">
      <w:pPr>
        <w:spacing w:before="1" w:after="1" w:line="240" w:lineRule="exact"/>
        <w:rPr>
          <w:sz w:val="19"/>
          <w:szCs w:val="19"/>
          <w:lang w:val="ru-RU"/>
        </w:rPr>
      </w:pPr>
    </w:p>
    <w:p w:rsidR="004373EF" w:rsidRPr="00424211" w:rsidRDefault="004373EF">
      <w:pPr>
        <w:spacing w:line="1" w:lineRule="exact"/>
        <w:rPr>
          <w:lang w:val="ru-RU"/>
        </w:rPr>
        <w:sectPr w:rsidR="004373EF" w:rsidRPr="00424211">
          <w:type w:val="continuous"/>
          <w:pgSz w:w="11900" w:h="16840"/>
          <w:pgMar w:top="1150" w:right="0" w:bottom="916" w:left="0" w:header="0" w:footer="3" w:gutter="0"/>
          <w:cols w:space="720"/>
          <w:noEndnote/>
          <w:docGrid w:linePitch="360"/>
        </w:sectPr>
      </w:pPr>
    </w:p>
    <w:p w:rsidR="004373EF" w:rsidRDefault="00D410D4">
      <w:pPr>
        <w:pStyle w:val="Tablecaption10"/>
        <w:tabs>
          <w:tab w:val="left" w:leader="underscore" w:pos="8755"/>
        </w:tabs>
        <w:ind w:left="158"/>
        <w:rPr>
          <w:sz w:val="24"/>
          <w:szCs w:val="24"/>
        </w:rPr>
      </w:pPr>
      <w:r>
        <w:rPr>
          <w:rStyle w:val="Tablecaption1"/>
          <w:b/>
          <w:bCs/>
          <w:sz w:val="24"/>
          <w:szCs w:val="24"/>
        </w:rPr>
        <w:lastRenderedPageBreak/>
        <w:t>Наименование документа, удостоверяющего личность:</w:t>
      </w:r>
      <w:r>
        <w:rPr>
          <w:rStyle w:val="Tablecaption1"/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98"/>
        <w:gridCol w:w="398"/>
        <w:gridCol w:w="394"/>
        <w:gridCol w:w="398"/>
        <w:gridCol w:w="1454"/>
        <w:gridCol w:w="250"/>
        <w:gridCol w:w="394"/>
        <w:gridCol w:w="398"/>
        <w:gridCol w:w="398"/>
        <w:gridCol w:w="538"/>
        <w:gridCol w:w="259"/>
        <w:gridCol w:w="394"/>
        <w:gridCol w:w="398"/>
        <w:gridCol w:w="398"/>
        <w:gridCol w:w="398"/>
        <w:gridCol w:w="394"/>
        <w:gridCol w:w="1373"/>
      </w:tblGrid>
      <w:tr w:rsidR="004373E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38" w:type="dxa"/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ind w:firstLine="820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6"/>
                <w:szCs w:val="26"/>
              </w:rPr>
            </w:pPr>
            <w:r>
              <w:rPr>
                <w:rStyle w:val="Other1"/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 w:rsidRPr="00424211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977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3EF" w:rsidRPr="00424211" w:rsidRDefault="00D410D4">
            <w:pPr>
              <w:pStyle w:val="Other10"/>
              <w:tabs>
                <w:tab w:val="left" w:pos="1522"/>
                <w:tab w:val="left" w:pos="3624"/>
              </w:tabs>
              <w:spacing w:after="40"/>
              <w:rPr>
                <w:sz w:val="24"/>
                <w:szCs w:val="24"/>
                <w:lang w:val="ru-RU"/>
              </w:rPr>
            </w:pPr>
            <w:r w:rsidRPr="00424211">
              <w:rPr>
                <w:rStyle w:val="Other1"/>
                <w:b/>
                <w:bCs/>
                <w:sz w:val="24"/>
                <w:szCs w:val="24"/>
                <w:lang w:val="ru-RU"/>
              </w:rPr>
              <w:t>Пол</w:t>
            </w:r>
            <w:r w:rsidRPr="00424211">
              <w:rPr>
                <w:rStyle w:val="Other1"/>
                <w:sz w:val="24"/>
                <w:szCs w:val="24"/>
                <w:lang w:val="ru-RU"/>
              </w:rPr>
              <w:t>:</w:t>
            </w:r>
            <w:r w:rsidRPr="00424211">
              <w:rPr>
                <w:rStyle w:val="Other1"/>
                <w:sz w:val="24"/>
                <w:szCs w:val="24"/>
                <w:lang w:val="ru-RU"/>
              </w:rPr>
              <w:tab/>
              <w:t>Мужской</w:t>
            </w:r>
            <w:r w:rsidRPr="00424211">
              <w:rPr>
                <w:rStyle w:val="Other1"/>
                <w:sz w:val="24"/>
                <w:szCs w:val="24"/>
                <w:lang w:val="ru-RU"/>
              </w:rPr>
              <w:tab/>
              <w:t>Женский,</w:t>
            </w:r>
          </w:p>
          <w:p w:rsidR="004373EF" w:rsidRPr="00424211" w:rsidRDefault="00D410D4">
            <w:pPr>
              <w:pStyle w:val="Other10"/>
              <w:rPr>
                <w:sz w:val="24"/>
                <w:szCs w:val="24"/>
                <w:lang w:val="ru-RU"/>
              </w:rPr>
            </w:pPr>
            <w:r w:rsidRPr="00424211">
              <w:rPr>
                <w:rStyle w:val="Other1"/>
                <w:sz w:val="24"/>
                <w:szCs w:val="24"/>
                <w:lang w:val="ru-RU"/>
              </w:rPr>
              <w:t>прошу зарегистрировать меня для участия в ГИА по следующим учебным предметам:</w:t>
            </w:r>
          </w:p>
        </w:tc>
      </w:tr>
      <w:tr w:rsidR="004373EF" w:rsidRPr="00424211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3EF" w:rsidRDefault="00D410D4">
            <w:pPr>
              <w:pStyle w:val="Other10"/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Отметка о выборе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3EF" w:rsidRPr="00424211" w:rsidRDefault="00D410D4">
            <w:pPr>
              <w:pStyle w:val="Other10"/>
              <w:spacing w:line="302" w:lineRule="auto"/>
              <w:jc w:val="center"/>
              <w:rPr>
                <w:sz w:val="22"/>
                <w:szCs w:val="22"/>
                <w:lang w:val="ru-RU"/>
              </w:rPr>
            </w:pPr>
            <w:r w:rsidRPr="00424211">
              <w:rPr>
                <w:rStyle w:val="Other1"/>
                <w:b/>
                <w:bCs/>
                <w:sz w:val="22"/>
                <w:szCs w:val="22"/>
                <w:lang w:val="ru-RU"/>
              </w:rPr>
              <w:t xml:space="preserve">Выбор сроков участия или периода проведения* в соответствии с единым расписанием </w:t>
            </w:r>
            <w:r w:rsidRPr="00424211">
              <w:rPr>
                <w:rStyle w:val="Other1"/>
                <w:b/>
                <w:bCs/>
                <w:sz w:val="22"/>
                <w:szCs w:val="22"/>
                <w:lang w:val="ru-RU"/>
              </w:rPr>
              <w:t>проведения ЕГЭ</w:t>
            </w: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Русский язык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Физика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Химия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Информатика и ИКТ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Биология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История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География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Английский язык (письменная часть)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Английский язык (устная часть)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Немецкий </w:t>
            </w:r>
            <w:r>
              <w:rPr>
                <w:rStyle w:val="Other1"/>
                <w:sz w:val="22"/>
                <w:szCs w:val="22"/>
              </w:rPr>
              <w:t>язык (письменная часть)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Немецкий язык (устная часть)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Французский язык (письменная часть)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Французский язык (устная часть)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Обществознание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  <w:tr w:rsidR="004373E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73EF" w:rsidRDefault="00D410D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Литература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EF" w:rsidRDefault="004373EF">
            <w:pPr>
              <w:rPr>
                <w:sz w:val="10"/>
                <w:szCs w:val="10"/>
              </w:rPr>
            </w:pPr>
          </w:p>
        </w:tc>
      </w:tr>
    </w:tbl>
    <w:p w:rsidR="004373EF" w:rsidRDefault="004373EF">
      <w:pPr>
        <w:spacing w:after="759" w:line="1" w:lineRule="exact"/>
      </w:pPr>
    </w:p>
    <w:p w:rsidR="004373EF" w:rsidRPr="00424211" w:rsidRDefault="00D410D4">
      <w:pPr>
        <w:pStyle w:val="Bodytext10"/>
        <w:pBdr>
          <w:bottom w:val="single" w:sz="4" w:space="0" w:color="auto"/>
        </w:pBdr>
        <w:spacing w:after="0" w:line="305" w:lineRule="auto"/>
        <w:rPr>
          <w:sz w:val="24"/>
          <w:szCs w:val="24"/>
          <w:lang w:val="ru-RU"/>
        </w:rPr>
      </w:pPr>
      <w:r w:rsidRPr="00424211">
        <w:rPr>
          <w:rStyle w:val="Bodytext1"/>
          <w:sz w:val="24"/>
          <w:szCs w:val="24"/>
          <w:lang w:val="ru-RU"/>
        </w:rPr>
        <w:t xml:space="preserve">Прошу создать условия, учитывающие состояние здоровья, особенности психофизического </w:t>
      </w:r>
      <w:r w:rsidRPr="00424211">
        <w:rPr>
          <w:rStyle w:val="Bodytext1"/>
          <w:sz w:val="24"/>
          <w:szCs w:val="24"/>
          <w:lang w:val="ru-RU"/>
        </w:rPr>
        <w:t>развития, для сдачи ЕГЭ подтверждаемого:</w:t>
      </w:r>
    </w:p>
    <w:p w:rsidR="004373EF" w:rsidRPr="00424211" w:rsidRDefault="00D410D4">
      <w:pPr>
        <w:pStyle w:val="Bodytext10"/>
        <w:spacing w:after="280" w:line="240" w:lineRule="auto"/>
        <w:ind w:firstLine="440"/>
        <w:jc w:val="both"/>
        <w:rPr>
          <w:lang w:val="ru-RU"/>
        </w:rPr>
      </w:pPr>
      <w:r w:rsidRPr="00424211">
        <w:rPr>
          <w:rStyle w:val="Bodytext1"/>
          <w:lang w:val="ru-RU"/>
        </w:rPr>
        <w:t>Копией рекомендаций психолого-медико-педагогической комиссии</w:t>
      </w:r>
    </w:p>
    <w:p w:rsidR="004373EF" w:rsidRPr="00424211" w:rsidRDefault="00D410D4">
      <w:pPr>
        <w:pStyle w:val="Bodytext10"/>
        <w:pBdr>
          <w:bottom w:val="single" w:sz="4" w:space="0" w:color="auto"/>
        </w:pBdr>
        <w:spacing w:after="280" w:line="302" w:lineRule="auto"/>
        <w:ind w:firstLine="440"/>
        <w:jc w:val="both"/>
        <w:rPr>
          <w:lang w:val="ru-RU"/>
        </w:rPr>
      </w:pPr>
      <w:r w:rsidRPr="00424211">
        <w:rPr>
          <w:rStyle w:val="Bodytext1"/>
          <w:lang w:val="ru-RU"/>
        </w:rPr>
        <w:lastRenderedPageBreak/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</w:t>
      </w:r>
      <w:r w:rsidRPr="00424211">
        <w:rPr>
          <w:rStyle w:val="Bodytext1"/>
          <w:lang w:val="ru-RU"/>
        </w:rPr>
        <w:t>учреждением медико-социальной экспертизы</w:t>
      </w:r>
    </w:p>
    <w:p w:rsidR="004373EF" w:rsidRPr="00424211" w:rsidRDefault="00D410D4">
      <w:pPr>
        <w:pStyle w:val="Bodytext10"/>
        <w:jc w:val="both"/>
        <w:rPr>
          <w:sz w:val="24"/>
          <w:szCs w:val="24"/>
          <w:lang w:val="ru-RU"/>
        </w:rPr>
      </w:pPr>
      <w:r w:rsidRPr="00424211">
        <w:rPr>
          <w:rStyle w:val="Bodytext1"/>
          <w:i/>
          <w:iCs/>
          <w:sz w:val="24"/>
          <w:szCs w:val="24"/>
          <w:lang w:val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4373EF" w:rsidRPr="00424211" w:rsidRDefault="00D410D4">
      <w:pPr>
        <w:pStyle w:val="Bodytext10"/>
        <w:spacing w:line="317" w:lineRule="auto"/>
        <w:ind w:firstLine="440"/>
        <w:jc w:val="both"/>
        <w:rPr>
          <w:lang w:val="ru-RU"/>
        </w:rPr>
      </w:pPr>
      <w:r w:rsidRPr="00424211">
        <w:rPr>
          <w:rStyle w:val="Bodytext1"/>
          <w:lang w:val="ru-RU"/>
        </w:rPr>
        <w:t>Специализированная аудитория</w:t>
      </w:r>
    </w:p>
    <w:p w:rsidR="004373EF" w:rsidRPr="00424211" w:rsidRDefault="00D410D4">
      <w:pPr>
        <w:pStyle w:val="Bodytext10"/>
        <w:spacing w:line="317" w:lineRule="auto"/>
        <w:ind w:firstLine="440"/>
        <w:jc w:val="both"/>
        <w:rPr>
          <w:lang w:val="ru-RU"/>
        </w:rPr>
      </w:pPr>
      <w:r w:rsidRPr="00424211">
        <w:rPr>
          <w:rStyle w:val="Bodytext1"/>
          <w:lang w:val="ru-RU"/>
        </w:rPr>
        <w:t>Увеличение продолжительности выполнения экзаменационной работы ЕГЭ на 1,5 часа</w:t>
      </w:r>
    </w:p>
    <w:p w:rsidR="004373EF" w:rsidRPr="00424211" w:rsidRDefault="00D410D4">
      <w:pPr>
        <w:pStyle w:val="Bodytext10"/>
        <w:spacing w:after="2000" w:line="305" w:lineRule="auto"/>
        <w:ind w:firstLine="440"/>
        <w:jc w:val="both"/>
        <w:rPr>
          <w:lang w:val="ru-RU"/>
        </w:rPr>
      </w:pPr>
      <w:r w:rsidRPr="00424211">
        <w:rPr>
          <w:rStyle w:val="Bodytext1"/>
          <w:lang w:val="ru-RU"/>
        </w:rPr>
        <w:t>Увеличение продолжительности выполнения экзаменационной работы ЕГЭ по иностранным языкам (раздел «Говорение») на 30 минут</w:t>
      </w:r>
    </w:p>
    <w:p w:rsidR="004373EF" w:rsidRPr="00424211" w:rsidRDefault="00D410D4">
      <w:pPr>
        <w:pStyle w:val="Bodytext10"/>
        <w:jc w:val="center"/>
        <w:rPr>
          <w:sz w:val="20"/>
          <w:szCs w:val="20"/>
          <w:lang w:val="ru-RU"/>
        </w:rPr>
      </w:pPr>
      <w:r w:rsidRPr="00424211">
        <w:rPr>
          <w:rStyle w:val="Bodytext1"/>
          <w:i/>
          <w:iCs/>
          <w:sz w:val="20"/>
          <w:szCs w:val="20"/>
          <w:lang w:val="ru-RU"/>
        </w:rPr>
        <w:t>(иные дополнительные условия/материально-техническое оснащение, учитывающие состояние</w:t>
      </w:r>
      <w:r w:rsidRPr="00424211">
        <w:rPr>
          <w:rStyle w:val="Bodytext1"/>
          <w:i/>
          <w:iCs/>
          <w:sz w:val="20"/>
          <w:szCs w:val="20"/>
          <w:lang w:val="ru-RU"/>
        </w:rPr>
        <w:br/>
        <w:t>здоровья, особенности психофизического развития)</w:t>
      </w:r>
    </w:p>
    <w:p w:rsidR="004373EF" w:rsidRPr="00424211" w:rsidRDefault="00D410D4">
      <w:pPr>
        <w:pStyle w:val="Bodytext10"/>
        <w:spacing w:after="280" w:line="240" w:lineRule="auto"/>
        <w:jc w:val="both"/>
        <w:rPr>
          <w:sz w:val="24"/>
          <w:szCs w:val="24"/>
          <w:lang w:val="ru-RU"/>
        </w:rPr>
      </w:pPr>
      <w:r w:rsidRPr="00424211">
        <w:rPr>
          <w:rStyle w:val="Bodytext1"/>
          <w:sz w:val="24"/>
          <w:szCs w:val="24"/>
          <w:lang w:val="ru-RU"/>
        </w:rPr>
        <w:t>Согласие на обработку персональных данных прилагается.</w:t>
      </w:r>
    </w:p>
    <w:p w:rsidR="004373EF" w:rsidRPr="00424211" w:rsidRDefault="00D410D4">
      <w:pPr>
        <w:pStyle w:val="Bodytext10"/>
        <w:spacing w:after="120"/>
        <w:jc w:val="both"/>
        <w:rPr>
          <w:sz w:val="24"/>
          <w:szCs w:val="24"/>
          <w:lang w:val="ru-RU"/>
        </w:rPr>
      </w:pPr>
      <w:r>
        <w:rPr>
          <w:rStyle w:val="Bodytext1"/>
          <w:sz w:val="24"/>
          <w:szCs w:val="24"/>
        </w:rPr>
        <w:t>C</w:t>
      </w:r>
      <w:r w:rsidRPr="00424211">
        <w:rPr>
          <w:rStyle w:val="Bodytext1"/>
          <w:sz w:val="24"/>
          <w:szCs w:val="24"/>
          <w:lang w:val="ru-RU"/>
        </w:rPr>
        <w:t xml:space="preserve"> Порядком проведения ГИА и с Памяткой о правилах проведения ЕГЭ в 2023 году ознакомлен (ознакомлена)</w:t>
      </w:r>
    </w:p>
    <w:p w:rsidR="004373EF" w:rsidRPr="00424211" w:rsidRDefault="00D410D4">
      <w:pPr>
        <w:pStyle w:val="Bodytext10"/>
        <w:tabs>
          <w:tab w:val="left" w:leader="underscore" w:pos="3984"/>
          <w:tab w:val="left" w:leader="underscore" w:pos="6912"/>
        </w:tabs>
        <w:jc w:val="both"/>
        <w:rPr>
          <w:sz w:val="24"/>
          <w:szCs w:val="24"/>
          <w:lang w:val="ru-RU"/>
        </w:rPr>
      </w:pPr>
      <w:r w:rsidRPr="00424211">
        <w:rPr>
          <w:rStyle w:val="Bodytext1"/>
          <w:sz w:val="24"/>
          <w:szCs w:val="24"/>
          <w:lang w:val="ru-RU"/>
        </w:rPr>
        <w:t xml:space="preserve">Подпись заявителя </w:t>
      </w:r>
      <w:r w:rsidRPr="00424211">
        <w:rPr>
          <w:rStyle w:val="Bodytext1"/>
          <w:sz w:val="24"/>
          <w:szCs w:val="24"/>
          <w:lang w:val="ru-RU"/>
        </w:rPr>
        <w:tab/>
        <w:t>/</w:t>
      </w:r>
      <w:r w:rsidRPr="00424211">
        <w:rPr>
          <w:rStyle w:val="Bodytext1"/>
          <w:sz w:val="24"/>
          <w:szCs w:val="24"/>
          <w:lang w:val="ru-RU"/>
        </w:rPr>
        <w:tab/>
        <w:t>(Ф.И.О.)</w:t>
      </w:r>
    </w:p>
    <w:p w:rsidR="004373EF" w:rsidRDefault="00D410D4">
      <w:pPr>
        <w:pStyle w:val="Bodytext10"/>
        <w:tabs>
          <w:tab w:val="left" w:leader="underscore" w:pos="643"/>
          <w:tab w:val="left" w:leader="underscore" w:pos="2539"/>
        </w:tabs>
        <w:spacing w:after="120"/>
        <w:jc w:val="both"/>
        <w:rPr>
          <w:sz w:val="24"/>
          <w:szCs w:val="24"/>
        </w:rPr>
      </w:pPr>
      <w:r>
        <w:rPr>
          <w:rStyle w:val="Bodytext1"/>
          <w:sz w:val="24"/>
          <w:szCs w:val="24"/>
        </w:rPr>
        <w:t>«</w:t>
      </w:r>
      <w:r>
        <w:rPr>
          <w:rStyle w:val="Bodytext1"/>
          <w:sz w:val="24"/>
          <w:szCs w:val="24"/>
        </w:rPr>
        <w:tab/>
        <w:t xml:space="preserve">» </w:t>
      </w:r>
      <w:r>
        <w:rPr>
          <w:rStyle w:val="Bodytext1"/>
          <w:sz w:val="24"/>
          <w:szCs w:val="24"/>
        </w:rPr>
        <w:tab/>
        <w:t>20___ г.</w:t>
      </w:r>
    </w:p>
    <w:p w:rsidR="004373EF" w:rsidRDefault="00D410D4">
      <w:pPr>
        <w:pStyle w:val="Bodytext10"/>
        <w:tabs>
          <w:tab w:val="left" w:leader="underscore" w:pos="5194"/>
        </w:tabs>
        <w:spacing w:line="240" w:lineRule="auto"/>
        <w:jc w:val="both"/>
        <w:rPr>
          <w:sz w:val="24"/>
          <w:szCs w:val="24"/>
        </w:rPr>
      </w:pPr>
      <w:r>
        <w:rPr>
          <w:rStyle w:val="Bodytext1"/>
          <w:sz w:val="24"/>
          <w:szCs w:val="24"/>
        </w:rPr>
        <w:t>Номер телефона</w:t>
      </w:r>
      <w:r>
        <w:rPr>
          <w:rStyle w:val="Bodytext1"/>
          <w:sz w:val="24"/>
          <w:szCs w:val="24"/>
        </w:rPr>
        <w:tab/>
      </w:r>
    </w:p>
    <w:p w:rsidR="004373EF" w:rsidRDefault="00D410D4">
      <w:pPr>
        <w:pStyle w:val="Bodytext10"/>
        <w:spacing w:line="240" w:lineRule="auto"/>
        <w:jc w:val="both"/>
        <w:rPr>
          <w:sz w:val="24"/>
          <w:szCs w:val="24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5733415</wp:posOffset>
                </wp:positionH>
                <wp:positionV relativeFrom="paragraph">
                  <wp:posOffset>12700</wp:posOffset>
                </wp:positionV>
                <wp:extent cx="457200" cy="19812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3EF" w:rsidRDefault="00D410D4">
                            <w:pPr>
                              <w:pStyle w:val="Bodytext1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sz w:val="24"/>
                                <w:szCs w:val="24"/>
                              </w:rPr>
                              <w:t>номер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1.44999999999999pt;margin-top:1pt;width:36pt;height:15.6pt;z-index:-125829371;mso-wrap-distance-left:9pt;mso-wrap-distance-right: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12"/>
                          <w:sz w:val="24"/>
                          <w:szCs w:val="24"/>
                        </w:rPr>
                        <w:t>номер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  <w:sz w:val="24"/>
          <w:szCs w:val="24"/>
        </w:rPr>
        <w:t>Регистрационный</w:t>
      </w:r>
    </w:p>
    <w:sectPr w:rsidR="004373EF">
      <w:type w:val="continuous"/>
      <w:pgSz w:w="11900" w:h="16840"/>
      <w:pgMar w:top="1150" w:right="742" w:bottom="916" w:left="1365" w:header="722" w:footer="4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D4" w:rsidRDefault="00D410D4">
      <w:r>
        <w:separator/>
      </w:r>
    </w:p>
  </w:endnote>
  <w:endnote w:type="continuationSeparator" w:id="0">
    <w:p w:rsidR="00D410D4" w:rsidRDefault="00D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D4" w:rsidRDefault="00D410D4"/>
  </w:footnote>
  <w:footnote w:type="continuationSeparator" w:id="0">
    <w:p w:rsidR="00D410D4" w:rsidRDefault="00D41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EF"/>
    <w:rsid w:val="00424211"/>
    <w:rsid w:val="004373EF"/>
    <w:rsid w:val="00D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AF622-1E89-4645-8778-55EC090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1">
    <w:name w:val="Picture caption|1_"/>
    <w:basedOn w:val="a0"/>
    <w:link w:val="Pictur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a"/>
    <w:link w:val="Heading11"/>
    <w:pPr>
      <w:outlineLvl w:val="0"/>
    </w:pPr>
    <w:rPr>
      <w:rFonts w:ascii="Liberation Serif" w:eastAsia="Liberation Serif" w:hAnsi="Liberation Serif" w:cs="Liberation Serif"/>
      <w:b/>
      <w:bCs/>
      <w:sz w:val="30"/>
      <w:szCs w:val="30"/>
    </w:rPr>
  </w:style>
  <w:style w:type="paragraph" w:customStyle="1" w:styleId="Picturecaption10">
    <w:name w:val="Picture caption|1"/>
    <w:basedOn w:val="a"/>
    <w:link w:val="Picturecaption1"/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Other10">
    <w:name w:val="Other|1"/>
    <w:basedOn w:val="a"/>
    <w:link w:val="Other1"/>
    <w:rPr>
      <w:rFonts w:ascii="Liberation Serif" w:eastAsia="Liberation Serif" w:hAnsi="Liberation Serif" w:cs="Liberation Serif"/>
      <w:sz w:val="17"/>
      <w:szCs w:val="17"/>
    </w:rPr>
  </w:style>
  <w:style w:type="paragraph" w:customStyle="1" w:styleId="Bodytext10">
    <w:name w:val="Body text|1"/>
    <w:basedOn w:val="a"/>
    <w:link w:val="Bodytext1"/>
    <w:pPr>
      <w:spacing w:after="220" w:line="300" w:lineRule="auto"/>
    </w:pPr>
    <w:rPr>
      <w:rFonts w:ascii="Liberation Serif" w:eastAsia="Liberation Serif" w:hAnsi="Liberation Serif" w:cs="Liberation Serif"/>
      <w:sz w:val="22"/>
      <w:szCs w:val="22"/>
    </w:rPr>
  </w:style>
  <w:style w:type="paragraph" w:customStyle="1" w:styleId="Tablecaption10">
    <w:name w:val="Table caption|1"/>
    <w:basedOn w:val="a"/>
    <w:link w:val="Tablecaption1"/>
    <w:rPr>
      <w:rFonts w:ascii="Liberation Serif" w:eastAsia="Liberation Serif" w:hAnsi="Liberation Serif" w:cs="Liberation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Малова</dc:creator>
  <cp:keywords/>
  <cp:lastModifiedBy>Admin</cp:lastModifiedBy>
  <cp:revision>2</cp:revision>
  <dcterms:created xsi:type="dcterms:W3CDTF">2023-04-17T11:12:00Z</dcterms:created>
  <dcterms:modified xsi:type="dcterms:W3CDTF">2023-04-17T11:13:00Z</dcterms:modified>
</cp:coreProperties>
</file>