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823"/>
        <w:gridCol w:w="5308"/>
        <w:gridCol w:w="3685"/>
      </w:tblGrid>
      <w:tr w:rsidR="004E4862" w:rsidTr="004E4862">
        <w:tc>
          <w:tcPr>
            <w:tcW w:w="3080" w:type="dxa"/>
          </w:tcPr>
          <w:p w:rsidR="004E4862" w:rsidRDefault="004E4862" w:rsidP="004E4862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23" w:type="dxa"/>
          </w:tcPr>
          <w:p w:rsidR="004E4862" w:rsidRDefault="004E4862" w:rsidP="004E486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308" w:type="dxa"/>
          </w:tcPr>
          <w:p w:rsidR="004E4862" w:rsidRDefault="004E4862" w:rsidP="004E486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3685" w:type="dxa"/>
          </w:tcPr>
          <w:p w:rsidR="004E4862" w:rsidRDefault="004E4862" w:rsidP="004E486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4225BC">
              <w:rPr>
                <w:b/>
                <w:sz w:val="28"/>
              </w:rPr>
              <w:t>Электронные образовательные ресурсы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823" w:type="dxa"/>
          </w:tcPr>
          <w:p w:rsidR="004E4862" w:rsidRPr="0091614A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4E4862" w:rsidRPr="0091614A" w:rsidRDefault="004E4862" w:rsidP="004E4862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3685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3823" w:type="dxa"/>
          </w:tcPr>
          <w:p w:rsidR="004E4862" w:rsidRPr="0091614A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3823" w:type="dxa"/>
          </w:tcPr>
          <w:p w:rsidR="004E4862" w:rsidRPr="0091614A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</w:t>
            </w:r>
            <w:r w:rsidRPr="0091614A">
              <w:rPr>
                <w:sz w:val="28"/>
              </w:rPr>
              <w:lastRenderedPageBreak/>
              <w:t>Отечеству, истиной любви к своей Родине.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4E4862" w:rsidRDefault="004E4862" w:rsidP="004E486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Участие в беседе о том, как воспитываются черты личности героя. Подвиг Зои был подвигом ради жизни </w:t>
            </w:r>
            <w:r w:rsidRPr="00A77A0F">
              <w:rPr>
                <w:sz w:val="28"/>
              </w:rPr>
              <w:lastRenderedPageBreak/>
              <w:t>будущих поколений. В защиту</w:t>
            </w:r>
            <w:r w:rsidRPr="00A77A0F">
              <w:rPr>
                <w:sz w:val="28"/>
              </w:rPr>
              <w:tab/>
            </w:r>
            <w:r>
              <w:rPr>
                <w:sz w:val="28"/>
              </w:rPr>
              <w:t xml:space="preserve"> всего, что любила эта</w:t>
            </w:r>
            <w:r>
              <w:rPr>
                <w:sz w:val="28"/>
              </w:rPr>
              <w:tab/>
              <w:t>молодая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девуш</w:t>
            </w:r>
            <w:proofErr w:type="spellEnd"/>
            <w:r w:rsidRPr="00972D1E">
              <w:rPr>
                <w:sz w:val="28"/>
              </w:rPr>
              <w:t xml:space="preserve"> </w:t>
            </w:r>
            <w:r w:rsidRPr="00972D1E">
              <w:rPr>
                <w:sz w:val="28"/>
              </w:rPr>
              <w:t>https://razgovor.edsoo.ru/</w:t>
            </w:r>
            <w:r>
              <w:rPr>
                <w:sz w:val="28"/>
              </w:rPr>
              <w:t>ка.</w:t>
            </w:r>
          </w:p>
          <w:p w:rsidR="004E4862" w:rsidRPr="00A77A0F" w:rsidRDefault="004E4862" w:rsidP="004E486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</w:t>
            </w:r>
            <w:r w:rsidRPr="00A77A0F">
              <w:rPr>
                <w:sz w:val="28"/>
              </w:rPr>
              <w:lastRenderedPageBreak/>
              <w:t>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Просмотр видеоролика.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Участие в дискуссии на одну из </w:t>
            </w:r>
            <w:r w:rsidRPr="00A77A0F">
              <w:rPr>
                <w:sz w:val="28"/>
              </w:rPr>
              <w:lastRenderedPageBreak/>
              <w:t>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 xml:space="preserve">озлобленности. Знания о том, как наладить </w:t>
            </w:r>
            <w:r w:rsidRPr="00A77A0F">
              <w:rPr>
                <w:sz w:val="28"/>
              </w:rPr>
              <w:lastRenderedPageBreak/>
              <w:t>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</w:t>
            </w:r>
            <w:r w:rsidRPr="00A77A0F">
              <w:rPr>
                <w:sz w:val="28"/>
              </w:rPr>
              <w:lastRenderedPageBreak/>
              <w:t xml:space="preserve">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талантливых людей, с историей и культурой страны.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4E4862" w:rsidRPr="00A77A0F" w:rsidRDefault="004E4862" w:rsidP="004E4862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4E4862" w:rsidRPr="00A77A0F" w:rsidRDefault="004E4862" w:rsidP="004E4862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>
              <w:rPr>
                <w:sz w:val="28"/>
              </w:rPr>
              <w:t>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Смутное время в истории нашей страны. Самозванцы — одна из причин продолжавшейся Смуты. </w:t>
            </w:r>
            <w:r w:rsidRPr="00A77A0F">
              <w:rPr>
                <w:sz w:val="28"/>
              </w:rPr>
              <w:lastRenderedPageBreak/>
              <w:t>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князем Дмитрием Пожарским и земским старостой Кузьмой Мининым.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Знакомство с исторической справкой </w:t>
            </w:r>
            <w:r w:rsidRPr="00A77A0F">
              <w:rPr>
                <w:sz w:val="28"/>
              </w:rPr>
              <w:lastRenderedPageBreak/>
              <w:t>о событиях Смутного времени.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</w:t>
            </w:r>
            <w:r w:rsidRPr="00A77A0F">
              <w:rPr>
                <w:sz w:val="28"/>
              </w:rPr>
              <w:lastRenderedPageBreak/>
              <w:t xml:space="preserve">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</w:t>
            </w:r>
            <w:r w:rsidRPr="00A77A0F">
              <w:rPr>
                <w:sz w:val="28"/>
              </w:rPr>
              <w:lastRenderedPageBreak/>
              <w:t>искусственного интеллекта во многие сферы не только экономики, но и культуры, образования, спорта.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C75CF9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lastRenderedPageBreak/>
              <w:t>взаимоотношениях в семье (День матери)</w:t>
            </w:r>
          </w:p>
        </w:tc>
        <w:tc>
          <w:tcPr>
            <w:tcW w:w="3823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Мама — важный человек </w:t>
            </w:r>
            <w:r w:rsidRPr="00A77A0F">
              <w:rPr>
                <w:sz w:val="28"/>
              </w:rPr>
              <w:lastRenderedPageBreak/>
              <w:t>в жизни каждого. Материнская любовь — простая и безоговорочная.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5308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Участие в игре «Незаконченное </w:t>
            </w:r>
            <w:r w:rsidRPr="00A77A0F">
              <w:rPr>
                <w:sz w:val="28"/>
              </w:rPr>
              <w:lastRenderedPageBreak/>
              <w:t>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  <w:tc>
          <w:tcPr>
            <w:tcW w:w="3685" w:type="dxa"/>
          </w:tcPr>
          <w:p w:rsidR="004E4862" w:rsidRPr="00A77A0F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</w:t>
            </w:r>
            <w:r w:rsidRPr="00F56CC1">
              <w:rPr>
                <w:sz w:val="28"/>
              </w:rPr>
              <w:lastRenderedPageBreak/>
              <w:t xml:space="preserve">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</w:t>
            </w:r>
            <w:r w:rsidRPr="00F56CC1">
              <w:rPr>
                <w:sz w:val="28"/>
              </w:rPr>
              <w:lastRenderedPageBreak/>
              <w:t>информацией о создании в Международного Комитета Красного Креста.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Герои нашего времени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«Вопрос из шляпы» (Все ли вы знаете о Новом годе?)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Способы передачи информации до появления письменности. Разница </w:t>
            </w:r>
            <w:r w:rsidRPr="00F56CC1">
              <w:rPr>
                <w:sz w:val="28"/>
              </w:rPr>
              <w:lastRenderedPageBreak/>
              <w:t>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4E4862" w:rsidRPr="00F56CC1" w:rsidRDefault="004E4862" w:rsidP="004E4862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Эвристическая</w:t>
            </w:r>
            <w:r>
              <w:rPr>
                <w:sz w:val="28"/>
              </w:rPr>
              <w:tab/>
              <w:t>беседа «Первая</w:t>
            </w:r>
            <w:r>
              <w:rPr>
                <w:sz w:val="28"/>
              </w:rPr>
              <w:tab/>
              <w:t xml:space="preserve">печатная «Азбука»: в </w:t>
            </w:r>
            <w:r w:rsidRPr="00F56CC1">
              <w:rPr>
                <w:sz w:val="28"/>
              </w:rPr>
              <w:t>чем особенности».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772A62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Налоговая грамотность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4E4862" w:rsidRPr="008951BA" w:rsidRDefault="004E4862" w:rsidP="004E4862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3823" w:type="dxa"/>
          </w:tcPr>
          <w:p w:rsidR="004E4862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 xml:space="preserve">освободивших город на </w:t>
            </w:r>
            <w:r w:rsidRPr="00F56CC1">
              <w:rPr>
                <w:sz w:val="28"/>
              </w:rPr>
              <w:lastRenderedPageBreak/>
              <w:t>Неве.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4E4862" w:rsidRPr="00F56CC1" w:rsidRDefault="004E4862" w:rsidP="004E4862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 xml:space="preserve">научных достижений. Научные и технические достижения в нашей стране. Вклад российских ученых в </w:t>
            </w:r>
            <w:r w:rsidRPr="00F56CC1">
              <w:rPr>
                <w:sz w:val="28"/>
              </w:rPr>
              <w:lastRenderedPageBreak/>
              <w:t>мировую науку.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4E4862" w:rsidRPr="00F56CC1" w:rsidRDefault="004E4862" w:rsidP="004E4862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 xml:space="preserve">технических </w:t>
            </w:r>
            <w:r w:rsidRPr="00F56CC1">
              <w:rPr>
                <w:sz w:val="28"/>
              </w:rPr>
              <w:lastRenderedPageBreak/>
              <w:t>достижениях в нашей стране.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Рефлексивная беседа со </w:t>
            </w:r>
            <w:r w:rsidRPr="00F56CC1">
              <w:rPr>
                <w:sz w:val="28"/>
              </w:rPr>
              <w:lastRenderedPageBreak/>
              <w:t>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Ушакова.</w:t>
            </w:r>
          </w:p>
        </w:tc>
        <w:tc>
          <w:tcPr>
            <w:tcW w:w="5308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3685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Всемирный фестиваль </w:t>
            </w:r>
            <w:r w:rsidRPr="008951BA">
              <w:rPr>
                <w:b/>
                <w:sz w:val="28"/>
              </w:rPr>
              <w:lastRenderedPageBreak/>
              <w:t>молодежи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Всемирный фестиваль молоде</w:t>
            </w:r>
            <w:r>
              <w:rPr>
                <w:sz w:val="28"/>
              </w:rPr>
              <w:t xml:space="preserve">жи – 2024. Сириус – </w:t>
            </w:r>
            <w:r>
              <w:rPr>
                <w:sz w:val="28"/>
              </w:rPr>
              <w:lastRenderedPageBreak/>
              <w:t xml:space="preserve">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Групповая работа по созданию кластера «Всемирный фестиваль </w:t>
            </w:r>
            <w:r w:rsidRPr="001F1B62">
              <w:rPr>
                <w:sz w:val="28"/>
              </w:rPr>
              <w:lastRenderedPageBreak/>
              <w:t>молодежи».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4E4862" w:rsidRPr="001F1B62" w:rsidRDefault="004E4862" w:rsidP="004E48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Pr="001F1B62">
              <w:rPr>
                <w:sz w:val="28"/>
              </w:rPr>
              <w:t>в подробностях».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4E4862" w:rsidRPr="00F56CC1" w:rsidRDefault="004E4862" w:rsidP="004E4862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F56CC1">
              <w:rPr>
                <w:sz w:val="28"/>
              </w:rPr>
              <w:t>авиастроение.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Интерактивная игра «33 ступеньки в небо», в ходе которой школьники знакомятся с легендарными российскими пилотами, испытателями, </w:t>
            </w:r>
            <w:r w:rsidRPr="001F1B62">
              <w:rPr>
                <w:sz w:val="28"/>
              </w:rPr>
              <w:lastRenderedPageBreak/>
              <w:t>конструкторами.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Россия - здоровая </w:t>
            </w:r>
            <w:r w:rsidRPr="008951BA">
              <w:rPr>
                <w:b/>
                <w:sz w:val="28"/>
              </w:rPr>
              <w:lastRenderedPageBreak/>
              <w:t>держава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Здоровый образ жизни – </w:t>
            </w:r>
            <w:r w:rsidRPr="00F56CC1">
              <w:rPr>
                <w:sz w:val="28"/>
              </w:rPr>
              <w:lastRenderedPageBreak/>
              <w:t>приоритетное направление в большинстве государств мира. Основные составляющие здоровья.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Дискуссия «Основные правила </w:t>
            </w:r>
            <w:r w:rsidRPr="001F1B62">
              <w:rPr>
                <w:sz w:val="28"/>
              </w:rPr>
              <w:lastRenderedPageBreak/>
              <w:t>здорового образа жизни». Групповая работа: составление памятки о ЗОЖ.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r w:rsidRPr="001F1B62">
              <w:rPr>
                <w:sz w:val="28"/>
              </w:rPr>
              <w:lastRenderedPageBreak/>
              <w:t>Куклачев, Вячеслав Полунин).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Праздника </w:t>
            </w:r>
            <w:r w:rsidRPr="00F56CC1">
              <w:rPr>
                <w:sz w:val="28"/>
              </w:rPr>
              <w:lastRenderedPageBreak/>
              <w:t>труда.</w:t>
            </w:r>
          </w:p>
          <w:p w:rsidR="004E4862" w:rsidRPr="00F56CC1" w:rsidRDefault="004E4862" w:rsidP="004E4862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Вступительная беседа об истории </w:t>
            </w:r>
            <w:r w:rsidRPr="001F1B62">
              <w:rPr>
                <w:sz w:val="28"/>
              </w:rPr>
              <w:lastRenderedPageBreak/>
              <w:t>Праздника труда.</w:t>
            </w:r>
          </w:p>
          <w:p w:rsidR="004E4862" w:rsidRPr="001F1B62" w:rsidRDefault="004E4862" w:rsidP="004E48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4E4862" w:rsidRPr="001F1B62" w:rsidRDefault="004E4862" w:rsidP="004E48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Pr="001F1B62">
              <w:rPr>
                <w:sz w:val="28"/>
              </w:rPr>
              <w:t>трудовыми навыками?»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4E4862" w:rsidRPr="008951BA" w:rsidRDefault="004E4862" w:rsidP="004E4862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</w:t>
            </w:r>
            <w:r w:rsidRPr="00F56CC1">
              <w:rPr>
                <w:sz w:val="28"/>
              </w:rPr>
              <w:lastRenderedPageBreak/>
              <w:t>объединяются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во вступительной беседе о пионерской организации.</w:t>
            </w:r>
          </w:p>
          <w:p w:rsidR="004E4862" w:rsidRPr="001F1B62" w:rsidRDefault="004E4862" w:rsidP="004E48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  <w:t xml:space="preserve">том, </w:t>
            </w:r>
            <w:r w:rsidRPr="001F1B62">
              <w:rPr>
                <w:sz w:val="28"/>
              </w:rPr>
              <w:tab/>
            </w:r>
            <w:r>
              <w:rPr>
                <w:sz w:val="28"/>
              </w:rPr>
              <w:t>какое</w:t>
            </w:r>
            <w:r>
              <w:rPr>
                <w:sz w:val="28"/>
              </w:rPr>
              <w:tab/>
              <w:t>должно</w:t>
            </w:r>
            <w:r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том, какие </w:t>
            </w:r>
            <w:r w:rsidRPr="001F1B62">
              <w:rPr>
                <w:sz w:val="28"/>
              </w:rPr>
              <w:lastRenderedPageBreak/>
              <w:t>бывают детские общественные объединения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4E4862" w:rsidTr="004E4862">
        <w:tc>
          <w:tcPr>
            <w:tcW w:w="3080" w:type="dxa"/>
          </w:tcPr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4E4862" w:rsidRPr="008951BA" w:rsidRDefault="004E4862" w:rsidP="004E486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3823" w:type="dxa"/>
          </w:tcPr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4E4862" w:rsidRPr="00F56CC1" w:rsidRDefault="004E4862" w:rsidP="004E48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5308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3685" w:type="dxa"/>
          </w:tcPr>
          <w:p w:rsidR="004E4862" w:rsidRPr="001F1B62" w:rsidRDefault="004E4862" w:rsidP="004E48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</w:tbl>
    <w:p w:rsidR="00915B85" w:rsidRDefault="00915B85" w:rsidP="0091614A">
      <w:pPr>
        <w:spacing w:line="276" w:lineRule="auto"/>
        <w:jc w:val="center"/>
      </w:pPr>
      <w:bookmarkStart w:id="5" w:name="_GoBack"/>
      <w:bookmarkEnd w:id="5"/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11" w:rsidRDefault="00D76111">
      <w:r>
        <w:separator/>
      </w:r>
    </w:p>
  </w:endnote>
  <w:endnote w:type="continuationSeparator" w:id="0">
    <w:p w:rsidR="00D76111" w:rsidRDefault="00D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11" w:rsidRDefault="00D76111">
      <w:r>
        <w:separator/>
      </w:r>
    </w:p>
  </w:footnote>
  <w:footnote w:type="continuationSeparator" w:id="0">
    <w:p w:rsidR="00D76111" w:rsidRDefault="00D7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4E4862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4980-3EDB-4104-97BA-B01EBCCE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43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13</cp:revision>
  <dcterms:created xsi:type="dcterms:W3CDTF">2023-08-15T20:25:00Z</dcterms:created>
  <dcterms:modified xsi:type="dcterms:W3CDTF">2023-11-02T05:03:00Z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