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3DD" w:rsidRPr="00D846FE" w:rsidRDefault="00A303DD" w:rsidP="00A303DD">
      <w:pPr>
        <w:spacing w:after="0" w:line="408" w:lineRule="auto"/>
        <w:ind w:left="120"/>
        <w:jc w:val="center"/>
      </w:pPr>
      <w:r w:rsidRPr="00D846F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303DD" w:rsidRDefault="00A303DD" w:rsidP="00A303D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D846FE">
        <w:rPr>
          <w:rFonts w:ascii="Times New Roman" w:hAnsi="Times New Roman"/>
          <w:b/>
          <w:color w:val="000000"/>
          <w:sz w:val="28"/>
        </w:rPr>
        <w:t>‌</w:t>
      </w:r>
      <w:bookmarkStart w:id="0" w:name="788ae511-f951-4a39-a96d-32e07689f645"/>
      <w:r w:rsidRPr="00D846FE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0"/>
      <w:r w:rsidRPr="00D846FE">
        <w:rPr>
          <w:rFonts w:ascii="Times New Roman" w:hAnsi="Times New Roman"/>
          <w:b/>
          <w:color w:val="000000"/>
          <w:sz w:val="28"/>
        </w:rPr>
        <w:t>‌</w:t>
      </w:r>
      <w:r w:rsidRPr="00D846FE">
        <w:rPr>
          <w:rFonts w:ascii="Times New Roman" w:hAnsi="Times New Roman"/>
          <w:color w:val="000000"/>
          <w:sz w:val="28"/>
        </w:rPr>
        <w:t>​</w:t>
      </w:r>
    </w:p>
    <w:p w:rsidR="00A303DD" w:rsidRPr="00D846FE" w:rsidRDefault="00A303DD" w:rsidP="00A303D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Администрация Ташлинского района</w:t>
      </w:r>
    </w:p>
    <w:p w:rsidR="00A303DD" w:rsidRPr="00D846FE" w:rsidRDefault="00A303DD" w:rsidP="00A303DD">
      <w:pPr>
        <w:spacing w:after="0" w:line="408" w:lineRule="auto"/>
        <w:ind w:left="120"/>
        <w:jc w:val="center"/>
      </w:pPr>
      <w:r w:rsidRPr="00D846FE">
        <w:rPr>
          <w:rFonts w:ascii="Times New Roman" w:hAnsi="Times New Roman"/>
          <w:b/>
          <w:color w:val="000000"/>
          <w:sz w:val="28"/>
        </w:rPr>
        <w:t>МБОУ Вязовская СОШ</w:t>
      </w:r>
    </w:p>
    <w:p w:rsidR="00A303DD" w:rsidRPr="00D846FE" w:rsidRDefault="00A303DD" w:rsidP="00A303DD">
      <w:pPr>
        <w:spacing w:after="0"/>
        <w:ind w:left="120"/>
      </w:pPr>
    </w:p>
    <w:p w:rsidR="00A303DD" w:rsidRPr="00D846FE" w:rsidRDefault="00A303DD" w:rsidP="00A303DD">
      <w:pPr>
        <w:spacing w:after="0"/>
        <w:ind w:left="120"/>
      </w:pPr>
    </w:p>
    <w:p w:rsidR="00A303DD" w:rsidRPr="00D846FE" w:rsidRDefault="00A303DD" w:rsidP="00A303DD">
      <w:pPr>
        <w:spacing w:after="0"/>
        <w:ind w:left="120"/>
      </w:pPr>
    </w:p>
    <w:p w:rsidR="00A303DD" w:rsidRPr="00D846FE" w:rsidRDefault="00A303DD" w:rsidP="00A303D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303DD" w:rsidRPr="005A32AF" w:rsidTr="002147F6">
        <w:tc>
          <w:tcPr>
            <w:tcW w:w="3114" w:type="dxa"/>
          </w:tcPr>
          <w:p w:rsidR="00A303DD" w:rsidRPr="0040209D" w:rsidRDefault="00A303DD" w:rsidP="002147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303DD" w:rsidRPr="0040209D" w:rsidRDefault="00A303DD" w:rsidP="002147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303DD" w:rsidRPr="008944ED" w:rsidRDefault="00A303DD" w:rsidP="002147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A303DD" w:rsidRDefault="00A303DD" w:rsidP="002147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303DD" w:rsidRPr="008944ED" w:rsidRDefault="00A303DD" w:rsidP="002147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Марчук Л.А.</w:t>
            </w:r>
          </w:p>
          <w:p w:rsidR="00A303DD" w:rsidRDefault="00A303DD" w:rsidP="002147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303DD" w:rsidRPr="0040209D" w:rsidRDefault="00A303DD" w:rsidP="002147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303DD" w:rsidRDefault="00A303DD" w:rsidP="002147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303DD" w:rsidRPr="008944ED" w:rsidRDefault="00A303DD" w:rsidP="002147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A303DD" w:rsidRDefault="00A303DD" w:rsidP="002147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303DD" w:rsidRPr="008944ED" w:rsidRDefault="00A303DD" w:rsidP="002147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Мишиева О.В.</w:t>
            </w:r>
          </w:p>
          <w:p w:rsidR="00A303DD" w:rsidRDefault="00A303DD" w:rsidP="002147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303DD" w:rsidRPr="0040209D" w:rsidRDefault="00A303DD" w:rsidP="002147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303DD" w:rsidRPr="00D846FE" w:rsidRDefault="00A303DD" w:rsidP="00A303DD">
      <w:pPr>
        <w:spacing w:after="0"/>
        <w:ind w:left="120"/>
      </w:pPr>
    </w:p>
    <w:p w:rsidR="00A303DD" w:rsidRPr="00D846FE" w:rsidRDefault="00A303DD" w:rsidP="00A303DD">
      <w:pPr>
        <w:spacing w:after="0"/>
        <w:ind w:left="120"/>
      </w:pPr>
      <w:r w:rsidRPr="00D846FE">
        <w:rPr>
          <w:rFonts w:ascii="Times New Roman" w:hAnsi="Times New Roman"/>
          <w:color w:val="000000"/>
          <w:sz w:val="28"/>
        </w:rPr>
        <w:t>‌</w:t>
      </w:r>
    </w:p>
    <w:p w:rsidR="00A303DD" w:rsidRPr="00D846FE" w:rsidRDefault="00A303DD" w:rsidP="00A303DD">
      <w:pPr>
        <w:spacing w:after="0"/>
        <w:ind w:left="120"/>
      </w:pPr>
    </w:p>
    <w:p w:rsidR="00A303DD" w:rsidRPr="00D846FE" w:rsidRDefault="00A303DD" w:rsidP="00A303DD">
      <w:pPr>
        <w:spacing w:after="0"/>
        <w:ind w:left="120"/>
      </w:pPr>
    </w:p>
    <w:p w:rsidR="00A303DD" w:rsidRPr="00D846FE" w:rsidRDefault="00A303DD" w:rsidP="00A303DD">
      <w:pPr>
        <w:spacing w:after="0"/>
        <w:ind w:left="120"/>
      </w:pPr>
    </w:p>
    <w:p w:rsidR="00A303DD" w:rsidRPr="00D846FE" w:rsidRDefault="00A303DD" w:rsidP="00A303DD">
      <w:pPr>
        <w:spacing w:after="0" w:line="408" w:lineRule="auto"/>
        <w:ind w:left="120"/>
        <w:jc w:val="center"/>
      </w:pPr>
      <w:r w:rsidRPr="00D846F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303DD" w:rsidRPr="00D846FE" w:rsidRDefault="00A303DD" w:rsidP="00A303DD">
      <w:pPr>
        <w:spacing w:after="0"/>
        <w:ind w:left="120"/>
        <w:jc w:val="center"/>
      </w:pPr>
    </w:p>
    <w:p w:rsidR="00A303DD" w:rsidRPr="000916EF" w:rsidRDefault="00A303DD" w:rsidP="00A303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916EF">
        <w:rPr>
          <w:rFonts w:ascii="Times New Roman" w:hAnsi="Times New Roman"/>
          <w:b/>
          <w:sz w:val="28"/>
          <w:szCs w:val="28"/>
        </w:rPr>
        <w:t>по  элективному курсу</w:t>
      </w:r>
    </w:p>
    <w:p w:rsidR="00A303DD" w:rsidRPr="000916EF" w:rsidRDefault="00A303DD" w:rsidP="00A303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916EF">
        <w:rPr>
          <w:rFonts w:ascii="Times New Roman" w:hAnsi="Times New Roman"/>
          <w:b/>
          <w:sz w:val="28"/>
          <w:szCs w:val="28"/>
        </w:rPr>
        <w:t>«Учимся писать сочинение-рассуждение»</w:t>
      </w:r>
    </w:p>
    <w:p w:rsidR="00A303DD" w:rsidRPr="000916EF" w:rsidRDefault="00A303DD" w:rsidP="00A303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916EF">
        <w:rPr>
          <w:rFonts w:ascii="Times New Roman" w:hAnsi="Times New Roman"/>
          <w:b/>
          <w:sz w:val="28"/>
          <w:szCs w:val="28"/>
        </w:rPr>
        <w:t>для 9 класса</w:t>
      </w:r>
    </w:p>
    <w:p w:rsidR="00A303DD" w:rsidRPr="000916EF" w:rsidRDefault="00A303DD" w:rsidP="00A303D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уровень: общеобразовательный</w:t>
      </w:r>
    </w:p>
    <w:p w:rsidR="00A303DD" w:rsidRPr="000916EF" w:rsidRDefault="00A303DD" w:rsidP="00A303D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(ФГОС)</w:t>
      </w:r>
    </w:p>
    <w:p w:rsidR="00A303DD" w:rsidRPr="00D846FE" w:rsidRDefault="00A303DD" w:rsidP="00A303DD">
      <w:pPr>
        <w:spacing w:after="0"/>
        <w:ind w:left="120"/>
        <w:jc w:val="center"/>
      </w:pPr>
    </w:p>
    <w:p w:rsidR="00A303DD" w:rsidRPr="00D846FE" w:rsidRDefault="00A303DD" w:rsidP="00A303DD">
      <w:pPr>
        <w:spacing w:after="0"/>
        <w:ind w:left="120"/>
        <w:jc w:val="center"/>
      </w:pPr>
    </w:p>
    <w:p w:rsidR="00A303DD" w:rsidRPr="00D846FE" w:rsidRDefault="00A303DD" w:rsidP="00A303DD">
      <w:pPr>
        <w:spacing w:after="0"/>
        <w:ind w:left="120"/>
        <w:jc w:val="center"/>
      </w:pPr>
    </w:p>
    <w:p w:rsidR="00A303DD" w:rsidRPr="00D846FE" w:rsidRDefault="00A303DD" w:rsidP="00A303DD">
      <w:pPr>
        <w:spacing w:after="0"/>
        <w:ind w:left="120"/>
        <w:jc w:val="center"/>
      </w:pPr>
    </w:p>
    <w:p w:rsidR="00A303DD" w:rsidRPr="00D846FE" w:rsidRDefault="00A303DD" w:rsidP="00A303DD">
      <w:pPr>
        <w:spacing w:after="0"/>
        <w:ind w:left="120"/>
        <w:jc w:val="center"/>
      </w:pPr>
    </w:p>
    <w:p w:rsidR="00A303DD" w:rsidRPr="00D846FE" w:rsidRDefault="00A303DD" w:rsidP="00A303DD">
      <w:pPr>
        <w:spacing w:after="0"/>
        <w:ind w:left="120"/>
        <w:jc w:val="center"/>
      </w:pPr>
    </w:p>
    <w:p w:rsidR="00A303DD" w:rsidRPr="00D846FE" w:rsidRDefault="00A303DD" w:rsidP="00A303DD">
      <w:pPr>
        <w:spacing w:after="0"/>
        <w:ind w:left="120"/>
        <w:jc w:val="center"/>
      </w:pPr>
    </w:p>
    <w:p w:rsidR="00A303DD" w:rsidRPr="00D846FE" w:rsidRDefault="00A303DD" w:rsidP="00A303DD">
      <w:pPr>
        <w:spacing w:after="0"/>
        <w:ind w:left="120"/>
        <w:jc w:val="center"/>
      </w:pPr>
    </w:p>
    <w:p w:rsidR="00A303DD" w:rsidRPr="00D846FE" w:rsidRDefault="00A303DD" w:rsidP="00A303DD">
      <w:pPr>
        <w:spacing w:after="0"/>
        <w:ind w:left="120"/>
        <w:jc w:val="center"/>
      </w:pPr>
    </w:p>
    <w:p w:rsidR="00A303DD" w:rsidRPr="00D846FE" w:rsidRDefault="00A303DD" w:rsidP="00A303DD">
      <w:pPr>
        <w:spacing w:after="0"/>
        <w:ind w:left="120"/>
        <w:jc w:val="center"/>
      </w:pPr>
    </w:p>
    <w:p w:rsidR="00A303DD" w:rsidRPr="00D846FE" w:rsidRDefault="00A303DD" w:rsidP="00A303DD">
      <w:pPr>
        <w:spacing w:after="0"/>
        <w:ind w:left="120"/>
        <w:jc w:val="center"/>
      </w:pPr>
    </w:p>
    <w:p w:rsidR="00A303DD" w:rsidRPr="00D846FE" w:rsidRDefault="00A303DD" w:rsidP="00A303DD">
      <w:pPr>
        <w:spacing w:after="0"/>
        <w:ind w:left="120"/>
        <w:jc w:val="center"/>
      </w:pPr>
    </w:p>
    <w:p w:rsidR="00A303DD" w:rsidRPr="00D846FE" w:rsidRDefault="00A303DD" w:rsidP="00A303DD">
      <w:pPr>
        <w:spacing w:after="0"/>
        <w:ind w:left="120"/>
        <w:jc w:val="center"/>
      </w:pPr>
      <w:r w:rsidRPr="00D846FE">
        <w:rPr>
          <w:rFonts w:ascii="Times New Roman" w:hAnsi="Times New Roman"/>
          <w:color w:val="000000"/>
          <w:sz w:val="28"/>
        </w:rPr>
        <w:t>​</w:t>
      </w:r>
      <w:bookmarkStart w:id="1" w:name="8777abab-62ad-4e6d-bb66-8ccfe85cfe1b"/>
      <w:r w:rsidRPr="00D846FE">
        <w:rPr>
          <w:rFonts w:ascii="Times New Roman" w:hAnsi="Times New Roman"/>
          <w:b/>
          <w:color w:val="000000"/>
          <w:sz w:val="28"/>
        </w:rPr>
        <w:t>с. Вязовое 2023</w:t>
      </w:r>
      <w:bookmarkEnd w:id="1"/>
      <w:r w:rsidRPr="00D846FE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dc72b6e0-474b-4b98-a795-02870ed74afe"/>
      <w:r w:rsidRPr="00D846FE">
        <w:rPr>
          <w:rFonts w:ascii="Times New Roman" w:hAnsi="Times New Roman"/>
          <w:b/>
          <w:color w:val="000000"/>
          <w:sz w:val="28"/>
        </w:rPr>
        <w:t>год</w:t>
      </w:r>
      <w:bookmarkEnd w:id="2"/>
      <w:r w:rsidRPr="00D846FE">
        <w:rPr>
          <w:rFonts w:ascii="Times New Roman" w:hAnsi="Times New Roman"/>
          <w:b/>
          <w:color w:val="000000"/>
          <w:sz w:val="28"/>
        </w:rPr>
        <w:t>‌</w:t>
      </w:r>
      <w:r w:rsidRPr="00D846FE">
        <w:rPr>
          <w:rFonts w:ascii="Times New Roman" w:hAnsi="Times New Roman"/>
          <w:color w:val="000000"/>
          <w:sz w:val="28"/>
        </w:rPr>
        <w:t>​</w:t>
      </w:r>
    </w:p>
    <w:p w:rsidR="00085B24" w:rsidRPr="000916EF" w:rsidRDefault="00085B24" w:rsidP="000916E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85B24" w:rsidRPr="000916EF" w:rsidRDefault="00085B24" w:rsidP="000916E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85B24" w:rsidRPr="000916EF" w:rsidRDefault="00085B24" w:rsidP="000916E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F3BBE" w:rsidRPr="000916EF" w:rsidRDefault="00FF3BBE" w:rsidP="000916EF">
      <w:pPr>
        <w:pStyle w:val="a3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0916EF">
        <w:rPr>
          <w:rFonts w:ascii="Times New Roman" w:hAnsi="Times New Roman"/>
          <w:b/>
          <w:sz w:val="28"/>
          <w:szCs w:val="28"/>
          <w:bdr w:val="none" w:sz="0" w:space="0" w:color="auto" w:frame="1"/>
        </w:rPr>
        <w:lastRenderedPageBreak/>
        <w:t>Пояснительная записка</w:t>
      </w:r>
    </w:p>
    <w:p w:rsidR="00593BB8" w:rsidRPr="000916EF" w:rsidRDefault="009A519A" w:rsidP="000916EF">
      <w:pPr>
        <w:pStyle w:val="a3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916E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Рабочая программа по элективному курсу «Учимся писать сочинение-рассуждение» для обучающихся 9 класса составлена </w:t>
      </w:r>
      <w:r w:rsidR="00593BB8" w:rsidRPr="000916EF">
        <w:rPr>
          <w:rFonts w:ascii="Times New Roman" w:hAnsi="Times New Roman"/>
          <w:sz w:val="28"/>
          <w:szCs w:val="28"/>
          <w:bdr w:val="none" w:sz="0" w:space="0" w:color="auto" w:frame="1"/>
        </w:rPr>
        <w:t>на основе</w:t>
      </w:r>
      <w:r w:rsidR="000916EF" w:rsidRPr="000916E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850694" w:rsidRPr="000916E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Спецификации контрольных измерительных материалов для </w:t>
      </w:r>
      <w:r w:rsidR="007216BD">
        <w:rPr>
          <w:rFonts w:ascii="Times New Roman" w:hAnsi="Times New Roman"/>
          <w:sz w:val="28"/>
          <w:szCs w:val="28"/>
          <w:bdr w:val="none" w:sz="0" w:space="0" w:color="auto" w:frame="1"/>
        </w:rPr>
        <w:t>проведения в 2023</w:t>
      </w:r>
      <w:r w:rsidR="00850694" w:rsidRPr="000916E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году основного государственного экзамена по русскому языку (подготовлена Федеральным государственным бюджетным научным учреждением «Федеральный институт педагогических измерений» (проект), Кодификатора элементов содержания</w:t>
      </w:r>
      <w:r w:rsidR="00651EC9" w:rsidRPr="000916E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 требований к   уровню подготовки о</w:t>
      </w:r>
      <w:r w:rsidR="007216BD">
        <w:rPr>
          <w:rFonts w:ascii="Times New Roman" w:hAnsi="Times New Roman"/>
          <w:sz w:val="28"/>
          <w:szCs w:val="28"/>
          <w:bdr w:val="none" w:sz="0" w:space="0" w:color="auto" w:frame="1"/>
        </w:rPr>
        <w:t>бучающихся для проведения в 2023</w:t>
      </w:r>
      <w:r w:rsidR="00651EC9" w:rsidRPr="000916E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году основного государственного экзамена по русскому языку, Демонстрационного варианта КИМ контрольных измерительных </w:t>
      </w:r>
      <w:r w:rsidR="007216BD">
        <w:rPr>
          <w:rFonts w:ascii="Times New Roman" w:hAnsi="Times New Roman"/>
          <w:sz w:val="28"/>
          <w:szCs w:val="28"/>
          <w:bdr w:val="none" w:sz="0" w:space="0" w:color="auto" w:frame="1"/>
        </w:rPr>
        <w:t>материалов для проведения в 2023</w:t>
      </w:r>
      <w:r w:rsidR="00651EC9" w:rsidRPr="000916E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году основного государственного экзамена по русскому языку</w:t>
      </w:r>
      <w:r w:rsidR="007216BD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57371A" w:rsidRPr="000916EF" w:rsidRDefault="00593BB8" w:rsidP="000916EF">
      <w:pPr>
        <w:pStyle w:val="a3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916EF">
        <w:rPr>
          <w:rFonts w:ascii="Times New Roman" w:hAnsi="Times New Roman"/>
          <w:sz w:val="28"/>
          <w:szCs w:val="28"/>
          <w:bdr w:val="none" w:sz="0" w:space="0" w:color="auto" w:frame="1"/>
        </w:rPr>
        <w:t>Программа элективного курса рассчитан</w:t>
      </w:r>
      <w:r w:rsidR="00BA2F35" w:rsidRPr="000916EF">
        <w:rPr>
          <w:rFonts w:ascii="Times New Roman" w:hAnsi="Times New Roman"/>
          <w:sz w:val="28"/>
          <w:szCs w:val="28"/>
          <w:bdr w:val="none" w:sz="0" w:space="0" w:color="auto" w:frame="1"/>
        </w:rPr>
        <w:t>а</w:t>
      </w:r>
      <w:r w:rsidRPr="000916E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на 17 учебных часов (0,5 в неделю)</w:t>
      </w:r>
    </w:p>
    <w:p w:rsidR="0057371A" w:rsidRPr="000916EF" w:rsidRDefault="0057371A" w:rsidP="000916EF">
      <w:pPr>
        <w:pStyle w:val="a3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Для оценивания учебных достижений обучающихся используется дихотомическая система («зачёт-незачёт»). По окончании курса учащиеся предоставляют зачётную работу – сочинение-рассуждение на лингвистическую тему, морально-этическую тему или  сочинение - рассуждение на предложенную тему «Что такое …?».</w:t>
      </w:r>
    </w:p>
    <w:p w:rsidR="004070E6" w:rsidRPr="000916EF" w:rsidRDefault="004070E6" w:rsidP="000916EF">
      <w:pPr>
        <w:pStyle w:val="a3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C824B0" w:rsidRPr="000916EF" w:rsidRDefault="00C824B0" w:rsidP="000916EF">
      <w:pPr>
        <w:pStyle w:val="a3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0916E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Планируемые результаты</w:t>
      </w:r>
    </w:p>
    <w:p w:rsidR="00C824B0" w:rsidRPr="000916EF" w:rsidRDefault="00C824B0" w:rsidP="000916EF">
      <w:pPr>
        <w:pStyle w:val="a3"/>
        <w:rPr>
          <w:rFonts w:ascii="Times New Roman" w:hAnsi="Times New Roman"/>
          <w:b/>
          <w:iCs/>
          <w:sz w:val="28"/>
          <w:szCs w:val="28"/>
        </w:rPr>
      </w:pPr>
      <w:r w:rsidRPr="000916EF">
        <w:rPr>
          <w:rFonts w:ascii="Times New Roman" w:hAnsi="Times New Roman"/>
          <w:b/>
          <w:iCs/>
          <w:sz w:val="28"/>
          <w:szCs w:val="28"/>
        </w:rPr>
        <w:t xml:space="preserve">Личностные: </w:t>
      </w:r>
    </w:p>
    <w:p w:rsidR="00C824B0" w:rsidRPr="000916EF" w:rsidRDefault="00C824B0" w:rsidP="000916EF">
      <w:pPr>
        <w:pStyle w:val="a3"/>
        <w:rPr>
          <w:rFonts w:ascii="Times New Roman" w:hAnsi="Times New Roman"/>
          <w:iCs/>
          <w:sz w:val="28"/>
          <w:szCs w:val="28"/>
        </w:rPr>
      </w:pPr>
      <w:r w:rsidRPr="000916EF">
        <w:rPr>
          <w:rFonts w:ascii="Times New Roman" w:hAnsi="Times New Roman"/>
          <w:iCs/>
          <w:sz w:val="28"/>
          <w:szCs w:val="28"/>
        </w:rPr>
        <w:t>- знание общекультурного наследия России и общемирового культурного наследия;</w:t>
      </w:r>
    </w:p>
    <w:p w:rsidR="00C824B0" w:rsidRPr="000916EF" w:rsidRDefault="00C824B0" w:rsidP="000916EF">
      <w:pPr>
        <w:pStyle w:val="a3"/>
        <w:rPr>
          <w:rFonts w:ascii="Times New Roman" w:hAnsi="Times New Roman"/>
          <w:iCs/>
          <w:sz w:val="28"/>
          <w:szCs w:val="28"/>
        </w:rPr>
      </w:pPr>
      <w:r w:rsidRPr="000916EF">
        <w:rPr>
          <w:rFonts w:ascii="Times New Roman" w:hAnsi="Times New Roman"/>
          <w:iCs/>
          <w:sz w:val="28"/>
          <w:szCs w:val="28"/>
        </w:rPr>
        <w:t>- ориентация в системе моральных норм и ценностей;</w:t>
      </w:r>
    </w:p>
    <w:p w:rsidR="00C824B0" w:rsidRPr="000916EF" w:rsidRDefault="00C824B0" w:rsidP="000916EF">
      <w:pPr>
        <w:pStyle w:val="a3"/>
        <w:rPr>
          <w:rFonts w:ascii="Times New Roman" w:hAnsi="Times New Roman"/>
          <w:iCs/>
          <w:sz w:val="28"/>
          <w:szCs w:val="28"/>
        </w:rPr>
      </w:pPr>
      <w:r w:rsidRPr="000916EF">
        <w:rPr>
          <w:rFonts w:ascii="Times New Roman" w:hAnsi="Times New Roman"/>
          <w:iCs/>
          <w:sz w:val="28"/>
          <w:szCs w:val="28"/>
        </w:rPr>
        <w:t>- экологическое сознание, признание высокой ценности жизни во всех ее проявлениях; знание основных принципов и правил отношения к природе; знание основ здорового образа жизни и здоровьесберегающих технологий, правил поведения в чрезвычайных ситуациях;</w:t>
      </w:r>
    </w:p>
    <w:p w:rsidR="00C824B0" w:rsidRPr="000916EF" w:rsidRDefault="00C824B0" w:rsidP="000916EF">
      <w:pPr>
        <w:pStyle w:val="a3"/>
        <w:rPr>
          <w:rFonts w:ascii="Times New Roman" w:hAnsi="Times New Roman"/>
          <w:iCs/>
          <w:sz w:val="28"/>
          <w:szCs w:val="28"/>
        </w:rPr>
      </w:pPr>
      <w:r w:rsidRPr="000916EF">
        <w:rPr>
          <w:rFonts w:ascii="Times New Roman" w:hAnsi="Times New Roman"/>
          <w:iCs/>
          <w:sz w:val="28"/>
          <w:szCs w:val="28"/>
        </w:rPr>
        <w:t>- гражданский патриотизм, любовь к Родине, чувство гордости за свою страну;</w:t>
      </w:r>
    </w:p>
    <w:p w:rsidR="00C824B0" w:rsidRPr="000916EF" w:rsidRDefault="00C824B0" w:rsidP="000916EF">
      <w:pPr>
        <w:pStyle w:val="a3"/>
        <w:rPr>
          <w:rFonts w:ascii="Times New Roman" w:hAnsi="Times New Roman"/>
          <w:iCs/>
          <w:sz w:val="28"/>
          <w:szCs w:val="28"/>
        </w:rPr>
      </w:pPr>
      <w:r w:rsidRPr="000916EF">
        <w:rPr>
          <w:rFonts w:ascii="Times New Roman" w:hAnsi="Times New Roman"/>
          <w:iCs/>
          <w:sz w:val="28"/>
          <w:szCs w:val="28"/>
        </w:rPr>
        <w:t>- уважение к истории, культурным и историческим памятникам;</w:t>
      </w:r>
    </w:p>
    <w:p w:rsidR="00C824B0" w:rsidRPr="000916EF" w:rsidRDefault="00C824B0" w:rsidP="000916EF">
      <w:pPr>
        <w:pStyle w:val="a3"/>
        <w:rPr>
          <w:rFonts w:ascii="Times New Roman" w:hAnsi="Times New Roman"/>
          <w:iCs/>
          <w:sz w:val="28"/>
          <w:szCs w:val="28"/>
        </w:rPr>
      </w:pPr>
      <w:r w:rsidRPr="000916EF">
        <w:rPr>
          <w:rFonts w:ascii="Times New Roman" w:hAnsi="Times New Roman"/>
          <w:iCs/>
          <w:sz w:val="28"/>
          <w:szCs w:val="28"/>
        </w:rPr>
        <w:t>- 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C824B0" w:rsidRPr="000916EF" w:rsidRDefault="00C824B0" w:rsidP="000916EF">
      <w:pPr>
        <w:pStyle w:val="a3"/>
        <w:rPr>
          <w:rFonts w:ascii="Times New Roman" w:hAnsi="Times New Roman"/>
          <w:iCs/>
          <w:sz w:val="28"/>
          <w:szCs w:val="28"/>
        </w:rPr>
      </w:pPr>
      <w:r w:rsidRPr="000916EF">
        <w:rPr>
          <w:rFonts w:ascii="Times New Roman" w:hAnsi="Times New Roman"/>
          <w:iCs/>
          <w:sz w:val="28"/>
          <w:szCs w:val="28"/>
        </w:rPr>
        <w:t>- уважение к личности и ее достоинствам, доброжелательное отношение к окружающим, нетерпимость к любым видам насилия и готовность противостоять им;</w:t>
      </w:r>
    </w:p>
    <w:p w:rsidR="00C824B0" w:rsidRPr="000916EF" w:rsidRDefault="00C824B0" w:rsidP="000916EF">
      <w:pPr>
        <w:pStyle w:val="a3"/>
        <w:rPr>
          <w:rFonts w:ascii="Times New Roman" w:hAnsi="Times New Roman"/>
          <w:iCs/>
          <w:sz w:val="28"/>
          <w:szCs w:val="28"/>
        </w:rPr>
      </w:pPr>
      <w:r w:rsidRPr="000916EF">
        <w:rPr>
          <w:rFonts w:ascii="Times New Roman" w:hAnsi="Times New Roman"/>
          <w:iCs/>
          <w:sz w:val="28"/>
          <w:szCs w:val="28"/>
        </w:rPr>
        <w:t>- уважение к ценностям семьи, любовь к природе, признание ценности здоровья, своего и других людей, оптимизм в восприятии мира;</w:t>
      </w:r>
    </w:p>
    <w:p w:rsidR="00C824B0" w:rsidRPr="000916EF" w:rsidRDefault="00C824B0" w:rsidP="000916EF">
      <w:pPr>
        <w:pStyle w:val="a3"/>
        <w:rPr>
          <w:rFonts w:ascii="Times New Roman" w:hAnsi="Times New Roman"/>
          <w:iCs/>
          <w:sz w:val="28"/>
          <w:szCs w:val="28"/>
        </w:rPr>
      </w:pPr>
      <w:r w:rsidRPr="000916EF">
        <w:rPr>
          <w:rFonts w:ascii="Times New Roman" w:hAnsi="Times New Roman"/>
          <w:iCs/>
          <w:sz w:val="28"/>
          <w:szCs w:val="28"/>
        </w:rPr>
        <w:t>- потребность в самовыражении и самореализации, социальном признании;</w:t>
      </w:r>
    </w:p>
    <w:p w:rsidR="00C824B0" w:rsidRPr="000916EF" w:rsidRDefault="00C824B0" w:rsidP="000916EF">
      <w:pPr>
        <w:pStyle w:val="a3"/>
        <w:rPr>
          <w:rFonts w:ascii="Times New Roman" w:hAnsi="Times New Roman"/>
          <w:iCs/>
          <w:sz w:val="28"/>
          <w:szCs w:val="28"/>
        </w:rPr>
      </w:pPr>
      <w:r w:rsidRPr="000916EF">
        <w:rPr>
          <w:rFonts w:ascii="Times New Roman" w:hAnsi="Times New Roman"/>
          <w:iCs/>
          <w:sz w:val="28"/>
          <w:szCs w:val="28"/>
        </w:rPr>
        <w:t>-позитивная моральная самооценка и моральные чувства – чувство гордости при следовании моральным нормам, переживание стыда и вины при их нарушении.</w:t>
      </w:r>
    </w:p>
    <w:p w:rsidR="00C824B0" w:rsidRPr="000916EF" w:rsidRDefault="00C824B0" w:rsidP="000916EF">
      <w:pPr>
        <w:pStyle w:val="a3"/>
        <w:rPr>
          <w:rFonts w:ascii="Times New Roman" w:hAnsi="Times New Roman"/>
          <w:iCs/>
          <w:sz w:val="28"/>
          <w:szCs w:val="28"/>
        </w:rPr>
      </w:pPr>
      <w:r w:rsidRPr="000916EF">
        <w:rPr>
          <w:rFonts w:ascii="Times New Roman" w:hAnsi="Times New Roman"/>
          <w:iCs/>
          <w:sz w:val="28"/>
          <w:szCs w:val="28"/>
        </w:rPr>
        <w:t>- умение вести диалог на основе равноправных отношений и взаимного уважения и принятия;</w:t>
      </w:r>
    </w:p>
    <w:p w:rsidR="00C824B0" w:rsidRPr="000916EF" w:rsidRDefault="00C824B0" w:rsidP="000916EF">
      <w:pPr>
        <w:pStyle w:val="a3"/>
        <w:rPr>
          <w:rFonts w:ascii="Times New Roman" w:hAnsi="Times New Roman"/>
          <w:iCs/>
          <w:sz w:val="28"/>
          <w:szCs w:val="28"/>
        </w:rPr>
      </w:pPr>
      <w:r w:rsidRPr="000916EF">
        <w:rPr>
          <w:rFonts w:ascii="Times New Roman" w:hAnsi="Times New Roman"/>
          <w:iCs/>
          <w:sz w:val="28"/>
          <w:szCs w:val="28"/>
        </w:rPr>
        <w:lastRenderedPageBreak/>
        <w:t>- готовность и способность к выполнению моральных норм в отношении взрослых и сверстников в школе, дома, во внеучебных видах деятельности;</w:t>
      </w:r>
    </w:p>
    <w:p w:rsidR="00C824B0" w:rsidRPr="000916EF" w:rsidRDefault="00C824B0" w:rsidP="000916EF">
      <w:pPr>
        <w:pStyle w:val="a3"/>
        <w:rPr>
          <w:rFonts w:ascii="Times New Roman" w:hAnsi="Times New Roman"/>
          <w:iCs/>
          <w:sz w:val="28"/>
          <w:szCs w:val="28"/>
        </w:rPr>
      </w:pPr>
      <w:r w:rsidRPr="000916EF">
        <w:rPr>
          <w:rFonts w:ascii="Times New Roman" w:hAnsi="Times New Roman"/>
          <w:iCs/>
          <w:sz w:val="28"/>
          <w:szCs w:val="28"/>
        </w:rPr>
        <w:t>-  потребность в участии в общественной жизни ближайшего социального окружения, общественно полезной деятельности;</w:t>
      </w:r>
    </w:p>
    <w:p w:rsidR="00C824B0" w:rsidRPr="000916EF" w:rsidRDefault="00C824B0" w:rsidP="000916EF">
      <w:pPr>
        <w:pStyle w:val="a3"/>
        <w:rPr>
          <w:rFonts w:ascii="Times New Roman" w:hAnsi="Times New Roman"/>
          <w:iCs/>
          <w:sz w:val="28"/>
          <w:szCs w:val="28"/>
        </w:rPr>
      </w:pPr>
      <w:r w:rsidRPr="000916EF">
        <w:rPr>
          <w:rFonts w:ascii="Times New Roman" w:hAnsi="Times New Roman"/>
          <w:iCs/>
          <w:sz w:val="28"/>
          <w:szCs w:val="28"/>
        </w:rPr>
        <w:t>- умение строить жизненные планы с учетом конкретных социально – исторических, политических и экономических условий;</w:t>
      </w:r>
    </w:p>
    <w:p w:rsidR="00C824B0" w:rsidRPr="000916EF" w:rsidRDefault="00C824B0" w:rsidP="000916EF">
      <w:pPr>
        <w:pStyle w:val="a3"/>
        <w:rPr>
          <w:rFonts w:ascii="Times New Roman" w:hAnsi="Times New Roman"/>
          <w:iCs/>
          <w:sz w:val="28"/>
          <w:szCs w:val="28"/>
        </w:rPr>
      </w:pPr>
      <w:r w:rsidRPr="000916EF">
        <w:rPr>
          <w:rFonts w:ascii="Times New Roman" w:hAnsi="Times New Roman"/>
          <w:iCs/>
          <w:sz w:val="28"/>
          <w:szCs w:val="28"/>
        </w:rPr>
        <w:t>- устойчивый познавательный интерес и становление смыслообразующей функции  познавательного мотива;</w:t>
      </w:r>
    </w:p>
    <w:p w:rsidR="00C824B0" w:rsidRPr="000916EF" w:rsidRDefault="00C824B0" w:rsidP="000916EF">
      <w:pPr>
        <w:pStyle w:val="a3"/>
        <w:rPr>
          <w:rFonts w:ascii="Times New Roman" w:hAnsi="Times New Roman"/>
          <w:iCs/>
          <w:sz w:val="28"/>
          <w:szCs w:val="28"/>
        </w:rPr>
      </w:pPr>
      <w:r w:rsidRPr="000916EF">
        <w:rPr>
          <w:rFonts w:ascii="Times New Roman" w:hAnsi="Times New Roman"/>
          <w:iCs/>
          <w:sz w:val="28"/>
          <w:szCs w:val="28"/>
        </w:rPr>
        <w:t>- готовность к выбору профильного образования.</w:t>
      </w:r>
    </w:p>
    <w:p w:rsidR="00C824B0" w:rsidRPr="000916EF" w:rsidRDefault="00C824B0" w:rsidP="000916EF">
      <w:pPr>
        <w:pStyle w:val="a3"/>
        <w:rPr>
          <w:rFonts w:ascii="Times New Roman" w:hAnsi="Times New Roman"/>
          <w:iCs/>
          <w:sz w:val="28"/>
          <w:szCs w:val="28"/>
        </w:rPr>
      </w:pPr>
      <w:r w:rsidRPr="000916EF">
        <w:rPr>
          <w:rFonts w:ascii="Times New Roman" w:hAnsi="Times New Roman"/>
          <w:i/>
          <w:iCs/>
          <w:sz w:val="28"/>
          <w:szCs w:val="28"/>
        </w:rPr>
        <w:t>Ученик  получит возможность для формирования:</w:t>
      </w:r>
    </w:p>
    <w:p w:rsidR="00C824B0" w:rsidRPr="000916EF" w:rsidRDefault="00C824B0" w:rsidP="000916EF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0916EF">
        <w:rPr>
          <w:rFonts w:ascii="Times New Roman" w:hAnsi="Times New Roman"/>
          <w:i/>
          <w:iCs/>
          <w:sz w:val="28"/>
          <w:szCs w:val="28"/>
        </w:rPr>
        <w:t>- выраженной устойчивой учебно – познавательной мотивации и интереса к учению;</w:t>
      </w:r>
    </w:p>
    <w:p w:rsidR="00C824B0" w:rsidRPr="000916EF" w:rsidRDefault="00C824B0" w:rsidP="000916EF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0916EF">
        <w:rPr>
          <w:rFonts w:ascii="Times New Roman" w:hAnsi="Times New Roman"/>
          <w:i/>
          <w:iCs/>
          <w:sz w:val="28"/>
          <w:szCs w:val="28"/>
        </w:rPr>
        <w:t>- готовности к самообразованию и самовоспитанию;</w:t>
      </w:r>
    </w:p>
    <w:p w:rsidR="00C824B0" w:rsidRPr="000916EF" w:rsidRDefault="00C824B0" w:rsidP="000916EF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0916EF">
        <w:rPr>
          <w:rFonts w:ascii="Times New Roman" w:hAnsi="Times New Roman"/>
          <w:i/>
          <w:iCs/>
          <w:sz w:val="28"/>
          <w:szCs w:val="28"/>
        </w:rPr>
        <w:t>- адекватной позитивной самооценки и Я – концепции;</w:t>
      </w:r>
    </w:p>
    <w:p w:rsidR="00C824B0" w:rsidRPr="000916EF" w:rsidRDefault="00C824B0" w:rsidP="000916EF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0916EF">
        <w:rPr>
          <w:rFonts w:ascii="Times New Roman" w:hAnsi="Times New Roman"/>
          <w:i/>
          <w:iCs/>
          <w:sz w:val="28"/>
          <w:szCs w:val="28"/>
        </w:rPr>
        <w:t>- компетентности в реализации основ гражданской идентичности в поступках и деятельности;</w:t>
      </w:r>
    </w:p>
    <w:p w:rsidR="00C824B0" w:rsidRPr="000916EF" w:rsidRDefault="00C824B0" w:rsidP="000916EF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0916EF">
        <w:rPr>
          <w:rFonts w:ascii="Times New Roman" w:hAnsi="Times New Roman"/>
          <w:i/>
          <w:iCs/>
          <w:sz w:val="28"/>
          <w:szCs w:val="28"/>
        </w:rPr>
        <w:t>- способности к решению моральных дилемм на основе учета позиций участников дилеммы, ориентации на их мотивы и чувства; устойчивого следования в поведении моральным нормам и этическим требованиям;</w:t>
      </w:r>
    </w:p>
    <w:p w:rsidR="00C824B0" w:rsidRPr="000916EF" w:rsidRDefault="00C824B0" w:rsidP="000916EF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0916EF">
        <w:rPr>
          <w:rFonts w:ascii="Times New Roman" w:hAnsi="Times New Roman"/>
          <w:i/>
          <w:iCs/>
          <w:sz w:val="28"/>
          <w:szCs w:val="28"/>
        </w:rPr>
        <w:t>- 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A35961" w:rsidRPr="000916EF" w:rsidRDefault="00A35961" w:rsidP="000916EF">
      <w:pPr>
        <w:pStyle w:val="a3"/>
        <w:rPr>
          <w:rFonts w:ascii="Times New Roman" w:hAnsi="Times New Roman"/>
          <w:b/>
          <w:iCs/>
          <w:sz w:val="28"/>
          <w:szCs w:val="28"/>
        </w:rPr>
      </w:pPr>
      <w:r w:rsidRPr="000916EF">
        <w:rPr>
          <w:rFonts w:ascii="Times New Roman" w:hAnsi="Times New Roman"/>
          <w:b/>
          <w:iCs/>
          <w:sz w:val="28"/>
          <w:szCs w:val="28"/>
        </w:rPr>
        <w:t xml:space="preserve">Метапредметные </w:t>
      </w:r>
    </w:p>
    <w:p w:rsidR="00C824B0" w:rsidRPr="000916EF" w:rsidRDefault="00137AB7" w:rsidP="000916EF">
      <w:pPr>
        <w:pStyle w:val="a3"/>
        <w:rPr>
          <w:rFonts w:ascii="Times New Roman" w:hAnsi="Times New Roman"/>
          <w:b/>
          <w:iCs/>
          <w:sz w:val="28"/>
          <w:szCs w:val="28"/>
        </w:rPr>
      </w:pPr>
      <w:r w:rsidRPr="000916EF">
        <w:rPr>
          <w:rFonts w:ascii="Times New Roman" w:hAnsi="Times New Roman"/>
          <w:b/>
          <w:iCs/>
          <w:sz w:val="28"/>
          <w:szCs w:val="28"/>
        </w:rPr>
        <w:t>Познавательные</w:t>
      </w:r>
      <w:r w:rsidR="00C824B0" w:rsidRPr="000916EF">
        <w:rPr>
          <w:rFonts w:ascii="Times New Roman" w:hAnsi="Times New Roman"/>
          <w:b/>
          <w:iCs/>
          <w:sz w:val="28"/>
          <w:szCs w:val="28"/>
        </w:rPr>
        <w:t xml:space="preserve"> УУД 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0916EF">
        <w:rPr>
          <w:rFonts w:ascii="Times New Roman" w:hAnsi="Times New Roman"/>
          <w:b/>
          <w:i/>
          <w:iCs/>
          <w:sz w:val="28"/>
          <w:szCs w:val="28"/>
        </w:rPr>
        <w:t xml:space="preserve">Ученик  научится: 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0916EF">
        <w:rPr>
          <w:rFonts w:ascii="Times New Roman" w:hAnsi="Times New Roman"/>
          <w:i/>
          <w:iCs/>
          <w:sz w:val="28"/>
          <w:szCs w:val="28"/>
        </w:rPr>
        <w:t xml:space="preserve">• </w:t>
      </w:r>
      <w:r w:rsidRPr="000916EF">
        <w:rPr>
          <w:rFonts w:ascii="Times New Roman" w:hAnsi="Times New Roman"/>
          <w:iCs/>
          <w:sz w:val="28"/>
          <w:szCs w:val="28"/>
        </w:rPr>
        <w:t>осуществлять расширенный поиск информации с использованием ресурсов библиотек и Интернета;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0916EF">
        <w:rPr>
          <w:rFonts w:ascii="Times New Roman" w:hAnsi="Times New Roman"/>
          <w:i/>
          <w:iCs/>
          <w:sz w:val="28"/>
          <w:szCs w:val="28"/>
        </w:rPr>
        <w:t xml:space="preserve">• </w:t>
      </w:r>
      <w:r w:rsidRPr="000916EF">
        <w:rPr>
          <w:rFonts w:ascii="Times New Roman" w:hAnsi="Times New Roman"/>
          <w:iCs/>
          <w:sz w:val="28"/>
          <w:szCs w:val="28"/>
        </w:rPr>
        <w:t>давать определение понятиям;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0916EF">
        <w:rPr>
          <w:rFonts w:ascii="Times New Roman" w:hAnsi="Times New Roman"/>
          <w:i/>
          <w:iCs/>
          <w:sz w:val="28"/>
          <w:szCs w:val="28"/>
        </w:rPr>
        <w:t xml:space="preserve">• </w:t>
      </w:r>
      <w:r w:rsidRPr="000916EF">
        <w:rPr>
          <w:rFonts w:ascii="Times New Roman" w:hAnsi="Times New Roman"/>
          <w:iCs/>
          <w:sz w:val="28"/>
          <w:szCs w:val="28"/>
        </w:rPr>
        <w:t>устанавливать причинно – следственные связи;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0916EF">
        <w:rPr>
          <w:rFonts w:ascii="Times New Roman" w:hAnsi="Times New Roman"/>
          <w:i/>
          <w:iCs/>
          <w:sz w:val="28"/>
          <w:szCs w:val="28"/>
        </w:rPr>
        <w:t xml:space="preserve">• </w:t>
      </w:r>
      <w:r w:rsidRPr="000916EF">
        <w:rPr>
          <w:rFonts w:ascii="Times New Roman" w:hAnsi="Times New Roman"/>
          <w:iCs/>
          <w:sz w:val="28"/>
          <w:szCs w:val="28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0916EF">
        <w:rPr>
          <w:rFonts w:ascii="Times New Roman" w:hAnsi="Times New Roman"/>
          <w:i/>
          <w:iCs/>
          <w:sz w:val="28"/>
          <w:szCs w:val="28"/>
        </w:rPr>
        <w:t xml:space="preserve">• </w:t>
      </w:r>
      <w:r w:rsidRPr="000916EF">
        <w:rPr>
          <w:rFonts w:ascii="Times New Roman" w:hAnsi="Times New Roman"/>
          <w:iCs/>
          <w:sz w:val="28"/>
          <w:szCs w:val="28"/>
        </w:rPr>
        <w:t>строить логическое рассуждение, включающее установление причинно – следственных связей;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0916EF">
        <w:rPr>
          <w:rFonts w:ascii="Times New Roman" w:hAnsi="Times New Roman"/>
          <w:i/>
          <w:iCs/>
          <w:sz w:val="28"/>
          <w:szCs w:val="28"/>
        </w:rPr>
        <w:t xml:space="preserve">• </w:t>
      </w:r>
      <w:r w:rsidRPr="000916EF">
        <w:rPr>
          <w:rFonts w:ascii="Times New Roman" w:hAnsi="Times New Roman"/>
          <w:iCs/>
          <w:sz w:val="28"/>
          <w:szCs w:val="28"/>
        </w:rPr>
        <w:t>работать с метафорами –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0916EF">
        <w:rPr>
          <w:rFonts w:ascii="Times New Roman" w:hAnsi="Times New Roman"/>
          <w:b/>
          <w:i/>
          <w:iCs/>
          <w:sz w:val="28"/>
          <w:szCs w:val="28"/>
        </w:rPr>
        <w:t xml:space="preserve">Ученик  получит возможность научиться: 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0916EF">
        <w:rPr>
          <w:rFonts w:ascii="Times New Roman" w:hAnsi="Times New Roman"/>
          <w:i/>
          <w:iCs/>
          <w:sz w:val="28"/>
          <w:szCs w:val="28"/>
        </w:rPr>
        <w:t>• основам рефлексивного чтения;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0916EF">
        <w:rPr>
          <w:rFonts w:ascii="Times New Roman" w:hAnsi="Times New Roman"/>
          <w:i/>
          <w:iCs/>
          <w:sz w:val="28"/>
          <w:szCs w:val="28"/>
        </w:rPr>
        <w:t>• ставить проблему, аргументировать ее актуальность;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0916EF">
        <w:rPr>
          <w:rFonts w:ascii="Times New Roman" w:hAnsi="Times New Roman"/>
          <w:i/>
          <w:iCs/>
          <w:sz w:val="28"/>
          <w:szCs w:val="28"/>
        </w:rPr>
        <w:t>• самостоятельно проводить исследование на основе применения методов наблюдения и эксперимента;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0916EF">
        <w:rPr>
          <w:rFonts w:ascii="Times New Roman" w:hAnsi="Times New Roman"/>
          <w:i/>
          <w:iCs/>
          <w:sz w:val="28"/>
          <w:szCs w:val="28"/>
        </w:rPr>
        <w:t>• выдвигать гипотезы о связях и закономерностях событий, процессов, объектов;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0916EF">
        <w:rPr>
          <w:rFonts w:ascii="Times New Roman" w:hAnsi="Times New Roman"/>
          <w:i/>
          <w:iCs/>
          <w:sz w:val="28"/>
          <w:szCs w:val="28"/>
        </w:rPr>
        <w:t>• организовывать исследование в целях проверки гипотез;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0916EF">
        <w:rPr>
          <w:rFonts w:ascii="Times New Roman" w:hAnsi="Times New Roman"/>
          <w:i/>
          <w:iCs/>
          <w:sz w:val="28"/>
          <w:szCs w:val="28"/>
        </w:rPr>
        <w:t>• делать умозаключения (индуктивное и по аналогии) и выводы на основе аргументации.</w:t>
      </w:r>
    </w:p>
    <w:p w:rsidR="00C824B0" w:rsidRPr="000916EF" w:rsidRDefault="00137AB7" w:rsidP="000916EF">
      <w:pPr>
        <w:pStyle w:val="a3"/>
        <w:rPr>
          <w:rFonts w:ascii="Times New Roman" w:hAnsi="Times New Roman"/>
          <w:b/>
          <w:iCs/>
          <w:sz w:val="28"/>
          <w:szCs w:val="28"/>
        </w:rPr>
      </w:pPr>
      <w:r w:rsidRPr="000916EF">
        <w:rPr>
          <w:rFonts w:ascii="Times New Roman" w:hAnsi="Times New Roman"/>
          <w:b/>
          <w:iCs/>
          <w:sz w:val="28"/>
          <w:szCs w:val="28"/>
        </w:rPr>
        <w:lastRenderedPageBreak/>
        <w:t>РегулятивныеУУД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0916EF">
        <w:rPr>
          <w:rFonts w:ascii="Times New Roman" w:hAnsi="Times New Roman"/>
          <w:b/>
          <w:i/>
          <w:iCs/>
          <w:sz w:val="28"/>
          <w:szCs w:val="28"/>
        </w:rPr>
        <w:t xml:space="preserve">Ученик  научится: 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0916EF">
        <w:rPr>
          <w:rFonts w:ascii="Times New Roman" w:hAnsi="Times New Roman"/>
          <w:iCs/>
          <w:sz w:val="28"/>
          <w:szCs w:val="28"/>
        </w:rPr>
        <w:t>-целеполаганию, включая постановку новых целей, преобразование практической задачи в познавательную;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0916EF">
        <w:rPr>
          <w:rFonts w:ascii="Times New Roman" w:hAnsi="Times New Roman"/>
          <w:iCs/>
          <w:sz w:val="28"/>
          <w:szCs w:val="28"/>
        </w:rPr>
        <w:t>- самостоятельно анализировать условия достижения цели на основе учета выделенных учителем ориентиров при работе с новым учебным материалом;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0916EF">
        <w:rPr>
          <w:rFonts w:ascii="Times New Roman" w:hAnsi="Times New Roman"/>
          <w:iCs/>
          <w:sz w:val="28"/>
          <w:szCs w:val="28"/>
        </w:rPr>
        <w:t>-планировать пути достижения целей;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0916EF">
        <w:rPr>
          <w:rFonts w:ascii="Times New Roman" w:hAnsi="Times New Roman"/>
          <w:iCs/>
          <w:sz w:val="28"/>
          <w:szCs w:val="28"/>
        </w:rPr>
        <w:t>- устанавливать целевые приоритеты;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0916EF">
        <w:rPr>
          <w:rFonts w:ascii="Times New Roman" w:hAnsi="Times New Roman"/>
          <w:iCs/>
          <w:sz w:val="28"/>
          <w:szCs w:val="28"/>
        </w:rPr>
        <w:t>- уметь самостоятельно контролировать свое время и управлять им;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0916EF">
        <w:rPr>
          <w:rFonts w:ascii="Times New Roman" w:hAnsi="Times New Roman"/>
          <w:iCs/>
          <w:sz w:val="28"/>
          <w:szCs w:val="28"/>
        </w:rPr>
        <w:t>- принимать решения в проблемной ситуации на основе переговоров;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0916EF">
        <w:rPr>
          <w:rFonts w:ascii="Times New Roman" w:hAnsi="Times New Roman"/>
          <w:iCs/>
          <w:sz w:val="28"/>
          <w:szCs w:val="28"/>
        </w:rPr>
        <w:t>- осуществлять констатирующий и предвосхищающий контроль по результату и по способу действия; актуальный контроль  на уровне произвольного внимания;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0916EF">
        <w:rPr>
          <w:rFonts w:ascii="Times New Roman" w:hAnsi="Times New Roman"/>
          <w:iCs/>
          <w:sz w:val="28"/>
          <w:szCs w:val="28"/>
        </w:rPr>
        <w:t>- 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0916EF">
        <w:rPr>
          <w:rFonts w:ascii="Times New Roman" w:hAnsi="Times New Roman"/>
          <w:iCs/>
          <w:sz w:val="28"/>
          <w:szCs w:val="28"/>
        </w:rPr>
        <w:t>- основам прогнозирования как предвидения будущих событий и развития процесса.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0916EF">
        <w:rPr>
          <w:rFonts w:ascii="Times New Roman" w:hAnsi="Times New Roman"/>
          <w:b/>
          <w:i/>
          <w:iCs/>
          <w:sz w:val="28"/>
          <w:szCs w:val="28"/>
        </w:rPr>
        <w:t>Ученик  получит возможность научиться: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0916EF">
        <w:rPr>
          <w:rFonts w:ascii="Times New Roman" w:hAnsi="Times New Roman"/>
          <w:i/>
          <w:iCs/>
          <w:sz w:val="28"/>
          <w:szCs w:val="28"/>
        </w:rPr>
        <w:t>- самостоятельно ставить учебные цели и задачи;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0916EF">
        <w:rPr>
          <w:rFonts w:ascii="Times New Roman" w:hAnsi="Times New Roman"/>
          <w:i/>
          <w:iCs/>
          <w:sz w:val="28"/>
          <w:szCs w:val="28"/>
        </w:rPr>
        <w:t>- строить жизненные планы во временной перспективе;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0916EF">
        <w:rPr>
          <w:rFonts w:ascii="Times New Roman" w:hAnsi="Times New Roman"/>
          <w:i/>
          <w:iCs/>
          <w:sz w:val="28"/>
          <w:szCs w:val="28"/>
        </w:rPr>
        <w:t>- при планировании достижения целей самостоятельно и адекватно</w:t>
      </w:r>
      <w:r w:rsidR="00137AB7" w:rsidRPr="000916EF">
        <w:rPr>
          <w:rFonts w:ascii="Times New Roman" w:hAnsi="Times New Roman"/>
          <w:i/>
          <w:iCs/>
          <w:sz w:val="28"/>
          <w:szCs w:val="28"/>
        </w:rPr>
        <w:t xml:space="preserve"> учитывать условия и средства </w:t>
      </w:r>
      <w:r w:rsidRPr="000916EF">
        <w:rPr>
          <w:rFonts w:ascii="Times New Roman" w:hAnsi="Times New Roman"/>
          <w:i/>
          <w:iCs/>
          <w:sz w:val="28"/>
          <w:szCs w:val="28"/>
        </w:rPr>
        <w:t>достижения;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0916EF">
        <w:rPr>
          <w:rFonts w:ascii="Times New Roman" w:hAnsi="Times New Roman"/>
          <w:i/>
          <w:iCs/>
          <w:sz w:val="28"/>
          <w:szCs w:val="28"/>
        </w:rPr>
        <w:t>- выделять альтернативные способы достижения цели и выбирать наиболее эффективный способ;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0916EF">
        <w:rPr>
          <w:rFonts w:ascii="Times New Roman" w:hAnsi="Times New Roman"/>
          <w:i/>
          <w:iCs/>
          <w:sz w:val="28"/>
          <w:szCs w:val="28"/>
        </w:rPr>
        <w:t>- 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0916EF">
        <w:rPr>
          <w:rFonts w:ascii="Times New Roman" w:hAnsi="Times New Roman"/>
          <w:i/>
          <w:iCs/>
          <w:sz w:val="28"/>
          <w:szCs w:val="28"/>
        </w:rPr>
        <w:t>- осуществлять познавательную рефлексию в отношении действий, направленных на решение учебных и познавательных задач;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0916EF">
        <w:rPr>
          <w:rFonts w:ascii="Times New Roman" w:hAnsi="Times New Roman"/>
          <w:i/>
          <w:iCs/>
          <w:sz w:val="28"/>
          <w:szCs w:val="28"/>
        </w:rPr>
        <w:t>- адекватно оценивать объективную трудность как меру фактического или предполагаемого расхода ресурсов на решение задачи;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0916EF">
        <w:rPr>
          <w:rFonts w:ascii="Times New Roman" w:hAnsi="Times New Roman"/>
          <w:i/>
          <w:iCs/>
          <w:sz w:val="28"/>
          <w:szCs w:val="28"/>
        </w:rPr>
        <w:t>- адекватно оценивать свои возможности достижения цели определенной сложности в различных сферах самостоятельной деятельности;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0916EF">
        <w:rPr>
          <w:rFonts w:ascii="Times New Roman" w:hAnsi="Times New Roman"/>
          <w:i/>
          <w:iCs/>
          <w:sz w:val="28"/>
          <w:szCs w:val="28"/>
        </w:rPr>
        <w:t>- основам саморегуляции эмоциональных состояний;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0916EF">
        <w:rPr>
          <w:rFonts w:ascii="Times New Roman" w:hAnsi="Times New Roman"/>
          <w:i/>
          <w:iCs/>
          <w:sz w:val="28"/>
          <w:szCs w:val="28"/>
        </w:rPr>
        <w:t>- прилагать волевые усилия и преодолевать трудности и препятствия на пути достижения целей.</w:t>
      </w:r>
    </w:p>
    <w:p w:rsidR="00C824B0" w:rsidRPr="000916EF" w:rsidRDefault="00137AB7" w:rsidP="000916EF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0916EF">
        <w:rPr>
          <w:rFonts w:ascii="Times New Roman" w:hAnsi="Times New Roman"/>
          <w:b/>
          <w:sz w:val="28"/>
          <w:szCs w:val="28"/>
          <w:lang w:eastAsia="ru-RU"/>
        </w:rPr>
        <w:t>Коммуникативная, языковая и лингвистическая</w:t>
      </w:r>
      <w:r w:rsidR="00C824B0" w:rsidRPr="000916EF">
        <w:rPr>
          <w:rFonts w:ascii="Times New Roman" w:hAnsi="Times New Roman"/>
          <w:b/>
          <w:sz w:val="28"/>
          <w:szCs w:val="28"/>
          <w:lang w:eastAsia="ru-RU"/>
        </w:rPr>
        <w:t xml:space="preserve"> компетенции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916EF">
        <w:rPr>
          <w:rFonts w:ascii="Times New Roman" w:hAnsi="Times New Roman"/>
          <w:b/>
          <w:bCs/>
          <w:sz w:val="28"/>
          <w:szCs w:val="28"/>
        </w:rPr>
        <w:t>Речь и речевая деятельность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916EF">
        <w:rPr>
          <w:rFonts w:ascii="Times New Roman" w:hAnsi="Times New Roman"/>
          <w:i/>
          <w:sz w:val="28"/>
          <w:szCs w:val="28"/>
        </w:rPr>
        <w:t>Ученик  научится: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• соблюдать нормы речевого поведения в типичных ситуациях общения;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lastRenderedPageBreak/>
        <w:t>• предупреждать коммуникативные неудачи в процессе речевого общения.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i/>
          <w:sz w:val="28"/>
          <w:szCs w:val="28"/>
        </w:rPr>
        <w:t>Ученик  получит возможность научиться: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916EF">
        <w:rPr>
          <w:rFonts w:ascii="Times New Roman" w:hAnsi="Times New Roman"/>
          <w:i/>
          <w:sz w:val="28"/>
          <w:szCs w:val="28"/>
        </w:rPr>
        <w:t>• выступать перед аудиторией с небольшим докладом; публично представлять проект, публично защищать свою позицию;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916EF">
        <w:rPr>
          <w:rFonts w:ascii="Times New Roman" w:hAnsi="Times New Roman"/>
          <w:i/>
          <w:sz w:val="28"/>
          <w:szCs w:val="28"/>
        </w:rPr>
        <w:t>• участвовать в коллективном обсуждении проблем, аргументировать собственную позицию, доказывать её, убеждать;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916EF">
        <w:rPr>
          <w:rFonts w:ascii="Times New Roman" w:hAnsi="Times New Roman"/>
          <w:i/>
          <w:sz w:val="28"/>
          <w:szCs w:val="28"/>
        </w:rPr>
        <w:t>• понимать основные причины коммуникативных неудач и объяснять их.</w:t>
      </w:r>
    </w:p>
    <w:p w:rsidR="00A35961" w:rsidRPr="000916EF" w:rsidRDefault="00A35961" w:rsidP="000916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916EF">
        <w:rPr>
          <w:rFonts w:ascii="Times New Roman" w:hAnsi="Times New Roman"/>
          <w:b/>
          <w:sz w:val="28"/>
          <w:szCs w:val="28"/>
        </w:rPr>
        <w:t>Предметные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916EF">
        <w:rPr>
          <w:rFonts w:ascii="Times New Roman" w:hAnsi="Times New Roman"/>
          <w:b/>
          <w:sz w:val="28"/>
          <w:szCs w:val="28"/>
        </w:rPr>
        <w:t>Речевая деятельность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Аудирование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916EF">
        <w:rPr>
          <w:rFonts w:ascii="Times New Roman" w:hAnsi="Times New Roman"/>
          <w:i/>
          <w:sz w:val="28"/>
          <w:szCs w:val="28"/>
        </w:rPr>
        <w:t>Ученик  научится: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• различным видам аудирования (с полным пониманием аудиотекста, с пониманием основного содержания, с выборочным извлечением информации); передавать содержание аудиотекста в соответствии с заданной коммуникативной задачей в устной форме;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• 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аудиотекстов, распознавать в них основную и дополнительную информацию, комментировать её в устной форме.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i/>
          <w:sz w:val="28"/>
          <w:szCs w:val="28"/>
        </w:rPr>
        <w:t>Ученик  получит возможность научиться: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916EF">
        <w:rPr>
          <w:rFonts w:ascii="Times New Roman" w:hAnsi="Times New Roman"/>
          <w:i/>
          <w:sz w:val="28"/>
          <w:szCs w:val="28"/>
        </w:rPr>
        <w:t>• понимать явную и скрытую (подтекстовую) информацию публицистического текста (в том числе в СМИ), анализировать и комментировать её в устной форме.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Чтение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916EF">
        <w:rPr>
          <w:rFonts w:ascii="Times New Roman" w:hAnsi="Times New Roman"/>
          <w:i/>
          <w:sz w:val="28"/>
          <w:szCs w:val="28"/>
        </w:rPr>
        <w:t>Ученик  научится: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• 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• 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916EF">
        <w:rPr>
          <w:rFonts w:ascii="Times New Roman" w:hAnsi="Times New Roman"/>
          <w:i/>
          <w:sz w:val="28"/>
          <w:szCs w:val="28"/>
        </w:rPr>
        <w:t>Ученик  получит возможность научиться: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916EF">
        <w:rPr>
          <w:rFonts w:ascii="Times New Roman" w:hAnsi="Times New Roman"/>
          <w:i/>
          <w:sz w:val="28"/>
          <w:szCs w:val="28"/>
        </w:rPr>
        <w:t>• 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916EF">
        <w:rPr>
          <w:rFonts w:ascii="Times New Roman" w:hAnsi="Times New Roman"/>
          <w:i/>
          <w:sz w:val="28"/>
          <w:szCs w:val="28"/>
        </w:rPr>
        <w:t xml:space="preserve">• извлекать информацию по заданной проблеме (включая противоположные точки зрения на её решение) из различных источников (учебно-научных </w:t>
      </w:r>
      <w:r w:rsidRPr="000916EF">
        <w:rPr>
          <w:rFonts w:ascii="Times New Roman" w:hAnsi="Times New Roman"/>
          <w:i/>
          <w:sz w:val="28"/>
          <w:szCs w:val="28"/>
        </w:rPr>
        <w:lastRenderedPageBreak/>
        <w:t>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Говорение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916EF">
        <w:rPr>
          <w:rFonts w:ascii="Times New Roman" w:hAnsi="Times New Roman"/>
          <w:i/>
          <w:sz w:val="28"/>
          <w:szCs w:val="28"/>
        </w:rPr>
        <w:t>Ученик  научится: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• 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• обсуждать и чётко формулировать цели, план совместной групповой учебной деятельности, распределение частей работы;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• 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916EF">
        <w:rPr>
          <w:rFonts w:ascii="Times New Roman" w:hAnsi="Times New Roman"/>
          <w:i/>
          <w:sz w:val="28"/>
          <w:szCs w:val="28"/>
        </w:rPr>
        <w:t>Ученик  получит возможность научиться: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916EF">
        <w:rPr>
          <w:rFonts w:ascii="Times New Roman" w:hAnsi="Times New Roman"/>
          <w:i/>
          <w:sz w:val="28"/>
          <w:szCs w:val="28"/>
        </w:rPr>
        <w:t>• 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916EF">
        <w:rPr>
          <w:rFonts w:ascii="Times New Roman" w:hAnsi="Times New Roman"/>
          <w:i/>
          <w:sz w:val="28"/>
          <w:szCs w:val="28"/>
        </w:rPr>
        <w:t> • анализировать и оценивать речевые высказывания с точки зрения их успешности в достижении прогнозируемого результата.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Письмо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916EF">
        <w:rPr>
          <w:rFonts w:ascii="Times New Roman" w:hAnsi="Times New Roman"/>
          <w:i/>
          <w:sz w:val="28"/>
          <w:szCs w:val="28"/>
        </w:rPr>
        <w:t>Ученик  научится: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• 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письмо);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916EF">
        <w:rPr>
          <w:rFonts w:ascii="Times New Roman" w:hAnsi="Times New Roman"/>
          <w:b/>
          <w:sz w:val="28"/>
          <w:szCs w:val="28"/>
        </w:rPr>
        <w:t>Текст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916EF">
        <w:rPr>
          <w:rFonts w:ascii="Times New Roman" w:hAnsi="Times New Roman"/>
          <w:i/>
          <w:sz w:val="28"/>
          <w:szCs w:val="28"/>
        </w:rPr>
        <w:t>Ученик  научится: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•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916EF">
        <w:rPr>
          <w:rFonts w:ascii="Times New Roman" w:hAnsi="Times New Roman"/>
          <w:i/>
          <w:sz w:val="28"/>
          <w:szCs w:val="28"/>
        </w:rPr>
        <w:lastRenderedPageBreak/>
        <w:t>Ученик  получит возможность научиться: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916EF">
        <w:rPr>
          <w:rFonts w:ascii="Times New Roman" w:hAnsi="Times New Roman"/>
          <w:i/>
          <w:sz w:val="28"/>
          <w:szCs w:val="28"/>
        </w:rPr>
        <w:t>• создавать в устной и письменной форме учебно-научные тексты с учётом внеязыковых требований, предъявляемых к ним, и в соответствии со спецификой употребления в них языковых средств.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Функциональные разновидности языка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916EF">
        <w:rPr>
          <w:rFonts w:ascii="Times New Roman" w:hAnsi="Times New Roman"/>
          <w:i/>
          <w:sz w:val="28"/>
          <w:szCs w:val="28"/>
        </w:rPr>
        <w:t>Ученик  научится: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• 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 xml:space="preserve">• различать и анализировать тексты разных жанров, 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• создавать устные и письменные высказывания разных стилей, жанров и типов речи;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• исправлять речевые недостатки, редактировать текст;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916EF">
        <w:rPr>
          <w:rFonts w:ascii="Times New Roman" w:hAnsi="Times New Roman"/>
          <w:i/>
          <w:sz w:val="28"/>
          <w:szCs w:val="28"/>
        </w:rPr>
        <w:t>Ученик  получит возможность научиться:</w:t>
      </w:r>
    </w:p>
    <w:p w:rsidR="00C824B0" w:rsidRPr="000916EF" w:rsidRDefault="00C824B0" w:rsidP="000916E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• </w:t>
      </w:r>
      <w:r w:rsidRPr="000916EF">
        <w:rPr>
          <w:rFonts w:ascii="Times New Roman" w:hAnsi="Times New Roman"/>
          <w:i/>
          <w:sz w:val="28"/>
          <w:szCs w:val="28"/>
        </w:rPr>
        <w:t>различать и анализировать тексты разговорного характера, научные, публицистические, официально-деловые, тексты художественной литературы с точки зрения специфики использования в них лексических, морфологических, синтаксических средств;</w:t>
      </w:r>
    </w:p>
    <w:p w:rsidR="0057371A" w:rsidRPr="000916EF" w:rsidRDefault="00C824B0" w:rsidP="000916E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916EF">
        <w:rPr>
          <w:rFonts w:ascii="Times New Roman" w:hAnsi="Times New Roman"/>
          <w:i/>
          <w:sz w:val="28"/>
          <w:szCs w:val="28"/>
        </w:rPr>
        <w:t>• создавать тексты различных функциональных стилей и жанров, участвовать в дис</w:t>
      </w:r>
      <w:r w:rsidR="00B559F7" w:rsidRPr="000916EF">
        <w:rPr>
          <w:rFonts w:ascii="Times New Roman" w:hAnsi="Times New Roman"/>
          <w:i/>
          <w:sz w:val="28"/>
          <w:szCs w:val="28"/>
        </w:rPr>
        <w:t xml:space="preserve">куссиях на учебно-научные темы; </w:t>
      </w:r>
      <w:r w:rsidRPr="000916EF">
        <w:rPr>
          <w:rFonts w:ascii="Times New Roman" w:hAnsi="Times New Roman"/>
          <w:i/>
          <w:sz w:val="28"/>
          <w:szCs w:val="28"/>
        </w:rPr>
        <w:t>готовить сочинение-рассуждение в публицистическом стиле</w:t>
      </w:r>
      <w:r w:rsidR="00B559F7" w:rsidRPr="000916EF">
        <w:rPr>
          <w:rFonts w:ascii="Times New Roman" w:hAnsi="Times New Roman"/>
          <w:i/>
          <w:sz w:val="28"/>
          <w:szCs w:val="28"/>
        </w:rPr>
        <w:t>.</w:t>
      </w:r>
    </w:p>
    <w:p w:rsidR="000916EF" w:rsidRDefault="000916EF" w:rsidP="000916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7371A" w:rsidRPr="000916EF" w:rsidRDefault="0057371A" w:rsidP="000916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916EF">
        <w:rPr>
          <w:rFonts w:ascii="Times New Roman" w:hAnsi="Times New Roman"/>
          <w:b/>
          <w:sz w:val="28"/>
          <w:szCs w:val="28"/>
        </w:rPr>
        <w:t>Стратегии смыслового чтения и работа с текстом</w:t>
      </w:r>
    </w:p>
    <w:p w:rsidR="0057371A" w:rsidRPr="000916EF" w:rsidRDefault="0057371A" w:rsidP="000916E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b/>
          <w:sz w:val="28"/>
          <w:szCs w:val="28"/>
        </w:rPr>
        <w:t>Работа с текстом: поиск информации и понимание прочитанного</w:t>
      </w:r>
      <w:r w:rsidRPr="000916EF">
        <w:rPr>
          <w:rFonts w:ascii="Times New Roman" w:hAnsi="Times New Roman"/>
          <w:sz w:val="28"/>
          <w:szCs w:val="28"/>
        </w:rPr>
        <w:t>.</w:t>
      </w:r>
    </w:p>
    <w:p w:rsidR="0057371A" w:rsidRPr="000916EF" w:rsidRDefault="0057371A" w:rsidP="000916EF">
      <w:pPr>
        <w:pStyle w:val="a3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Выпускник научится:</w:t>
      </w:r>
    </w:p>
    <w:p w:rsidR="0057371A" w:rsidRPr="000916EF" w:rsidRDefault="0057371A" w:rsidP="000916EF">
      <w:pPr>
        <w:pStyle w:val="a3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ориентироваться в содержании текста и понимать его целостный смысл</w:t>
      </w:r>
    </w:p>
    <w:p w:rsidR="000916EF" w:rsidRDefault="0057371A" w:rsidP="000916EF">
      <w:pPr>
        <w:pStyle w:val="a3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-  предвосхищать содержание предметного плана текста по заголовку и с опорой на предыдущий опыт;</w:t>
      </w:r>
    </w:p>
    <w:p w:rsidR="0057371A" w:rsidRPr="000916EF" w:rsidRDefault="0057371A" w:rsidP="000916EF">
      <w:pPr>
        <w:pStyle w:val="a3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- выбирать из текста или придумывать заголовок, соответствующий содержанию и общему смыслу текста;</w:t>
      </w:r>
    </w:p>
    <w:p w:rsidR="0057371A" w:rsidRPr="000916EF" w:rsidRDefault="0057371A" w:rsidP="000916EF">
      <w:pPr>
        <w:pStyle w:val="a3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- объяснять порядок частей/ инструкций, содержащихся в тексте.</w:t>
      </w:r>
    </w:p>
    <w:p w:rsidR="0057371A" w:rsidRPr="000916EF" w:rsidRDefault="0057371A" w:rsidP="000916EF">
      <w:pPr>
        <w:pStyle w:val="a3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тексте);</w:t>
      </w:r>
    </w:p>
    <w:p w:rsidR="0057371A" w:rsidRPr="000916EF" w:rsidRDefault="0057371A" w:rsidP="000916EF">
      <w:pPr>
        <w:pStyle w:val="a3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решать учебно-познавательные и учебно-практические задачи, требующие полного и критического понимания текста:</w:t>
      </w:r>
    </w:p>
    <w:p w:rsidR="0057371A" w:rsidRPr="000916EF" w:rsidRDefault="0057371A" w:rsidP="000916EF">
      <w:pPr>
        <w:pStyle w:val="a3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- ставить перед собой цель чтения, направляя внимание на полезную в данный момент информацию;</w:t>
      </w:r>
    </w:p>
    <w:p w:rsidR="0057371A" w:rsidRPr="000916EF" w:rsidRDefault="0057371A" w:rsidP="000916EF">
      <w:pPr>
        <w:pStyle w:val="a3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- прогнозировать последовательность изложения идей текста;</w:t>
      </w:r>
    </w:p>
    <w:p w:rsidR="0057371A" w:rsidRPr="000916EF" w:rsidRDefault="0057371A" w:rsidP="000916EF">
      <w:pPr>
        <w:pStyle w:val="a3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lastRenderedPageBreak/>
        <w:t>- формировать на основе текста систему аргументов (доводов) для обоснования определённой позиции.</w:t>
      </w:r>
    </w:p>
    <w:p w:rsidR="0057371A" w:rsidRPr="000916EF" w:rsidRDefault="0057371A" w:rsidP="000916EF">
      <w:pPr>
        <w:pStyle w:val="a3"/>
        <w:rPr>
          <w:rFonts w:ascii="Times New Roman" w:hAnsi="Times New Roman"/>
          <w:i/>
          <w:sz w:val="28"/>
          <w:szCs w:val="28"/>
        </w:rPr>
      </w:pPr>
      <w:r w:rsidRPr="000916EF">
        <w:rPr>
          <w:rFonts w:ascii="Times New Roman" w:hAnsi="Times New Roman"/>
          <w:i/>
          <w:sz w:val="28"/>
          <w:szCs w:val="28"/>
        </w:rPr>
        <w:t>Выпускник получит возможность научиться:</w:t>
      </w:r>
    </w:p>
    <w:p w:rsidR="0057371A" w:rsidRPr="000916EF" w:rsidRDefault="0057371A" w:rsidP="000916EF">
      <w:pPr>
        <w:pStyle w:val="a3"/>
        <w:rPr>
          <w:rFonts w:ascii="Times New Roman" w:hAnsi="Times New Roman"/>
          <w:i/>
          <w:sz w:val="28"/>
          <w:szCs w:val="28"/>
        </w:rPr>
      </w:pPr>
      <w:r w:rsidRPr="000916EF">
        <w:rPr>
          <w:rFonts w:ascii="Times New Roman" w:hAnsi="Times New Roman"/>
          <w:i/>
          <w:sz w:val="28"/>
          <w:szCs w:val="28"/>
        </w:rPr>
        <w:t>• анализировать изменения своего эмоционального состояния в процессе чтения, получения и переработки полученной информации и её осмысления.</w:t>
      </w:r>
    </w:p>
    <w:p w:rsidR="0057371A" w:rsidRPr="000916EF" w:rsidRDefault="0057371A" w:rsidP="000916EF">
      <w:pPr>
        <w:pStyle w:val="a3"/>
        <w:rPr>
          <w:rFonts w:ascii="Times New Roman" w:hAnsi="Times New Roman"/>
          <w:i/>
          <w:sz w:val="28"/>
          <w:szCs w:val="28"/>
        </w:rPr>
      </w:pPr>
    </w:p>
    <w:p w:rsidR="0057371A" w:rsidRPr="000916EF" w:rsidRDefault="0057371A" w:rsidP="000916EF">
      <w:pPr>
        <w:pStyle w:val="a3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Работа с текстом: преобразование и интерпретация информации</w:t>
      </w:r>
    </w:p>
    <w:p w:rsidR="0057371A" w:rsidRPr="000916EF" w:rsidRDefault="0057371A" w:rsidP="000916EF">
      <w:pPr>
        <w:pStyle w:val="a3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Выпускник научится:</w:t>
      </w:r>
    </w:p>
    <w:p w:rsidR="0057371A" w:rsidRPr="000916EF" w:rsidRDefault="0057371A" w:rsidP="000916EF">
      <w:pPr>
        <w:pStyle w:val="a3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• 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задачах);</w:t>
      </w:r>
    </w:p>
    <w:p w:rsidR="0057371A" w:rsidRPr="000916EF" w:rsidRDefault="0057371A" w:rsidP="000916EF">
      <w:pPr>
        <w:pStyle w:val="a3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интерпретировать текст:</w:t>
      </w:r>
    </w:p>
    <w:p w:rsidR="0057371A" w:rsidRPr="000916EF" w:rsidRDefault="0057371A" w:rsidP="000916EF">
      <w:pPr>
        <w:pStyle w:val="a3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- сравнивать и противопоставлять заключённую в тексте информацию разного характера;</w:t>
      </w:r>
    </w:p>
    <w:p w:rsidR="0057371A" w:rsidRPr="000916EF" w:rsidRDefault="0057371A" w:rsidP="000916EF">
      <w:pPr>
        <w:pStyle w:val="a3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- выводить заключение о намерении автора или главной мысли текста.</w:t>
      </w:r>
    </w:p>
    <w:p w:rsidR="0057371A" w:rsidRPr="000916EF" w:rsidRDefault="0057371A" w:rsidP="000916EF">
      <w:pPr>
        <w:pStyle w:val="a3"/>
        <w:rPr>
          <w:rFonts w:ascii="Times New Roman" w:hAnsi="Times New Roman"/>
          <w:i/>
          <w:sz w:val="28"/>
          <w:szCs w:val="28"/>
        </w:rPr>
      </w:pPr>
      <w:r w:rsidRPr="000916EF">
        <w:rPr>
          <w:rFonts w:ascii="Times New Roman" w:hAnsi="Times New Roman"/>
          <w:i/>
          <w:sz w:val="28"/>
          <w:szCs w:val="28"/>
        </w:rPr>
        <w:t>Выпускник получит возможность научиться:</w:t>
      </w:r>
    </w:p>
    <w:p w:rsidR="0057371A" w:rsidRPr="000916EF" w:rsidRDefault="0057371A" w:rsidP="000916EF">
      <w:pPr>
        <w:pStyle w:val="a3"/>
        <w:rPr>
          <w:rFonts w:ascii="Times New Roman" w:hAnsi="Times New Roman"/>
          <w:i/>
          <w:sz w:val="28"/>
          <w:szCs w:val="28"/>
        </w:rPr>
      </w:pPr>
      <w:r w:rsidRPr="000916EF">
        <w:rPr>
          <w:rFonts w:ascii="Times New Roman" w:hAnsi="Times New Roman"/>
          <w:i/>
          <w:sz w:val="28"/>
          <w:szCs w:val="28"/>
        </w:rPr>
        <w:t>• 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</w:r>
    </w:p>
    <w:p w:rsidR="0057371A" w:rsidRPr="000916EF" w:rsidRDefault="0057371A" w:rsidP="000916EF">
      <w:pPr>
        <w:pStyle w:val="a3"/>
        <w:rPr>
          <w:rFonts w:ascii="Times New Roman" w:hAnsi="Times New Roman"/>
          <w:b/>
          <w:sz w:val="28"/>
          <w:szCs w:val="28"/>
        </w:rPr>
      </w:pPr>
      <w:r w:rsidRPr="000916EF">
        <w:rPr>
          <w:rFonts w:ascii="Times New Roman" w:hAnsi="Times New Roman"/>
          <w:b/>
          <w:sz w:val="28"/>
          <w:szCs w:val="28"/>
        </w:rPr>
        <w:t>Работа с текстом: оценка информации</w:t>
      </w:r>
    </w:p>
    <w:p w:rsidR="0057371A" w:rsidRPr="000916EF" w:rsidRDefault="0057371A" w:rsidP="000916EF">
      <w:pPr>
        <w:pStyle w:val="a3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Выпускник научится:</w:t>
      </w:r>
    </w:p>
    <w:p w:rsidR="0057371A" w:rsidRPr="000916EF" w:rsidRDefault="0057371A" w:rsidP="000916EF">
      <w:pPr>
        <w:pStyle w:val="a3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• откликаться на содержание текста:</w:t>
      </w:r>
    </w:p>
    <w:p w:rsidR="0057371A" w:rsidRPr="000916EF" w:rsidRDefault="0057371A" w:rsidP="000916EF">
      <w:pPr>
        <w:pStyle w:val="a3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- оценивать утверждения, сделанные в тексте, исходя из своих представлений о мире;</w:t>
      </w:r>
    </w:p>
    <w:p w:rsidR="0057371A" w:rsidRPr="000916EF" w:rsidRDefault="0057371A" w:rsidP="000916EF">
      <w:pPr>
        <w:pStyle w:val="a3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• откликаться на форму текста: оценивать не только содержание текста, но и его форму, а в целом — мастерство его исполнения;</w:t>
      </w:r>
    </w:p>
    <w:p w:rsidR="0057371A" w:rsidRPr="000916EF" w:rsidRDefault="0057371A" w:rsidP="000916EF">
      <w:pPr>
        <w:pStyle w:val="a3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• использовать полученный опыт восприятия информационных объектов для обогащения чувственного опыта, высказывать свою точку зрения о полученном сообщении (прочитанном тексте).</w:t>
      </w:r>
    </w:p>
    <w:p w:rsidR="0057371A" w:rsidRPr="000916EF" w:rsidRDefault="0057371A" w:rsidP="000916EF">
      <w:pPr>
        <w:pStyle w:val="a3"/>
        <w:rPr>
          <w:rFonts w:ascii="Times New Roman" w:hAnsi="Times New Roman"/>
          <w:i/>
          <w:sz w:val="28"/>
          <w:szCs w:val="28"/>
        </w:rPr>
      </w:pPr>
      <w:r w:rsidRPr="000916EF">
        <w:rPr>
          <w:rFonts w:ascii="Times New Roman" w:hAnsi="Times New Roman"/>
          <w:i/>
          <w:sz w:val="28"/>
          <w:szCs w:val="28"/>
        </w:rPr>
        <w:t>Выпускник получит возможность научиться:</w:t>
      </w:r>
    </w:p>
    <w:p w:rsidR="0057371A" w:rsidRDefault="0057371A" w:rsidP="000916EF">
      <w:pPr>
        <w:pStyle w:val="a3"/>
        <w:rPr>
          <w:rFonts w:ascii="Times New Roman" w:hAnsi="Times New Roman"/>
          <w:i/>
          <w:sz w:val="28"/>
          <w:szCs w:val="28"/>
        </w:rPr>
      </w:pPr>
      <w:r w:rsidRPr="000916EF">
        <w:rPr>
          <w:rFonts w:ascii="Times New Roman" w:hAnsi="Times New Roman"/>
          <w:i/>
          <w:sz w:val="28"/>
          <w:szCs w:val="28"/>
        </w:rPr>
        <w:t>• находить способы проверки противоречивой информации.</w:t>
      </w:r>
    </w:p>
    <w:p w:rsidR="000916EF" w:rsidRPr="000916EF" w:rsidRDefault="000916EF" w:rsidP="000916EF">
      <w:pPr>
        <w:pStyle w:val="a3"/>
        <w:rPr>
          <w:rFonts w:ascii="Times New Roman" w:hAnsi="Times New Roman"/>
          <w:i/>
          <w:sz w:val="28"/>
          <w:szCs w:val="28"/>
        </w:rPr>
      </w:pPr>
    </w:p>
    <w:p w:rsidR="0057371A" w:rsidRPr="000916EF" w:rsidRDefault="0057371A" w:rsidP="000916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916EF">
        <w:rPr>
          <w:rFonts w:ascii="Times New Roman" w:hAnsi="Times New Roman"/>
          <w:b/>
          <w:sz w:val="28"/>
          <w:szCs w:val="28"/>
        </w:rPr>
        <w:t>Формирование ИКТ – компетентности обучающихся</w:t>
      </w:r>
    </w:p>
    <w:p w:rsidR="0057371A" w:rsidRPr="000916EF" w:rsidRDefault="0057371A" w:rsidP="000916EF">
      <w:pPr>
        <w:pStyle w:val="a3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Обязательные требования учителя по выполнению действий обучающимися в сфере ИКТ-компетентности не должны быть выше, чем предусмотрено основной образовательной программой основного общего образования.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7371A" w:rsidRPr="000916EF" w:rsidTr="005A32FE">
        <w:tc>
          <w:tcPr>
            <w:tcW w:w="13788" w:type="dxa"/>
            <w:shd w:val="clear" w:color="auto" w:fill="auto"/>
          </w:tcPr>
          <w:p w:rsidR="0057371A" w:rsidRPr="000916EF" w:rsidRDefault="0057371A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i/>
                <w:sz w:val="28"/>
                <w:szCs w:val="28"/>
              </w:rPr>
              <w:t>Обращение с устройствами ИКТ, как с электроустройствами, передающими информацию по проводам (проводящим электромагнитные колебания) и в эфире, и обрабатывающими информацию, взаимодействующими с человеком, обеспечивающими внешнее представление информации и коммуникацию между людьми:</w:t>
            </w:r>
          </w:p>
        </w:tc>
      </w:tr>
      <w:tr w:rsidR="0057371A" w:rsidRPr="000916EF" w:rsidTr="005A32FE">
        <w:tc>
          <w:tcPr>
            <w:tcW w:w="13788" w:type="dxa"/>
            <w:shd w:val="clear" w:color="auto" w:fill="auto"/>
          </w:tcPr>
          <w:p w:rsidR="0057371A" w:rsidRPr="000916EF" w:rsidRDefault="0057371A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</w:rPr>
              <w:t>соблюдение требований техники безопасности, гигиены, эргономики и ресурсосбережения при работе с устройствами ИКТ, в частности, учитывающие специфику работы со светящимся экраном, в том числе – отражающим, и с несветящимся отражающим экраном.</w:t>
            </w:r>
          </w:p>
        </w:tc>
      </w:tr>
      <w:tr w:rsidR="0057371A" w:rsidRPr="000916EF" w:rsidTr="005A32FE">
        <w:tc>
          <w:tcPr>
            <w:tcW w:w="13788" w:type="dxa"/>
            <w:shd w:val="clear" w:color="auto" w:fill="auto"/>
          </w:tcPr>
          <w:p w:rsidR="0057371A" w:rsidRPr="000916EF" w:rsidRDefault="0057371A" w:rsidP="000916EF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916EF">
              <w:rPr>
                <w:rFonts w:ascii="Times New Roman" w:hAnsi="Times New Roman"/>
                <w:i/>
                <w:sz w:val="28"/>
                <w:szCs w:val="28"/>
              </w:rPr>
              <w:t xml:space="preserve">Создание письменных текстов </w:t>
            </w:r>
          </w:p>
        </w:tc>
      </w:tr>
      <w:tr w:rsidR="0057371A" w:rsidRPr="000916EF" w:rsidTr="005A32FE">
        <w:tc>
          <w:tcPr>
            <w:tcW w:w="13788" w:type="dxa"/>
            <w:shd w:val="clear" w:color="auto" w:fill="auto"/>
          </w:tcPr>
          <w:p w:rsidR="0057371A" w:rsidRPr="000916EF" w:rsidRDefault="0057371A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</w:rPr>
              <w:lastRenderedPageBreak/>
              <w:t>структурирование русского и иностранного текста средствами текстового редактора (номера страниц, колонтитулы, абзацы, ссылки, заголовки, оглавление, шрифтовые выделения);</w:t>
            </w:r>
          </w:p>
          <w:p w:rsidR="0057371A" w:rsidRPr="000916EF" w:rsidRDefault="0057371A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</w:rPr>
              <w:t>использование средств орфографического и синтаксического контроля русского текста и текста на иностранном языке;</w:t>
            </w:r>
          </w:p>
        </w:tc>
      </w:tr>
      <w:tr w:rsidR="0057371A" w:rsidRPr="000916EF" w:rsidTr="005A32FE">
        <w:tc>
          <w:tcPr>
            <w:tcW w:w="13788" w:type="dxa"/>
            <w:shd w:val="clear" w:color="auto" w:fill="auto"/>
          </w:tcPr>
          <w:p w:rsidR="0057371A" w:rsidRPr="000916EF" w:rsidRDefault="0057371A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i/>
                <w:sz w:val="28"/>
                <w:szCs w:val="28"/>
              </w:rPr>
              <w:t>Создание графических объектов</w:t>
            </w:r>
          </w:p>
        </w:tc>
      </w:tr>
      <w:tr w:rsidR="0057371A" w:rsidRPr="000916EF" w:rsidTr="005A32FE">
        <w:tc>
          <w:tcPr>
            <w:tcW w:w="13788" w:type="dxa"/>
            <w:shd w:val="clear" w:color="auto" w:fill="auto"/>
          </w:tcPr>
          <w:p w:rsidR="0057371A" w:rsidRPr="000916EF" w:rsidRDefault="0057371A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</w:rPr>
              <w:t>создание диаграмм различных видов (алгоритмических, концептуальных, классификационных, организационных, родства и др.) в соответствии с задачами;</w:t>
            </w:r>
          </w:p>
        </w:tc>
      </w:tr>
      <w:tr w:rsidR="0057371A" w:rsidRPr="000916EF" w:rsidTr="005A32FE">
        <w:tc>
          <w:tcPr>
            <w:tcW w:w="13788" w:type="dxa"/>
            <w:shd w:val="clear" w:color="auto" w:fill="auto"/>
          </w:tcPr>
          <w:p w:rsidR="0057371A" w:rsidRPr="000916EF" w:rsidRDefault="0057371A" w:rsidP="000916EF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916EF">
              <w:rPr>
                <w:rFonts w:ascii="Times New Roman" w:hAnsi="Times New Roman"/>
                <w:i/>
                <w:sz w:val="28"/>
                <w:szCs w:val="28"/>
              </w:rPr>
              <w:t>Восприятие, понимание и использование сообщений (гипермедиа)</w:t>
            </w:r>
          </w:p>
        </w:tc>
      </w:tr>
      <w:tr w:rsidR="0057371A" w:rsidRPr="000916EF" w:rsidTr="005A32FE">
        <w:tc>
          <w:tcPr>
            <w:tcW w:w="13788" w:type="dxa"/>
            <w:shd w:val="clear" w:color="auto" w:fill="auto"/>
          </w:tcPr>
          <w:p w:rsidR="0057371A" w:rsidRPr="000916EF" w:rsidRDefault="0057371A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</w:rPr>
              <w:t>избирательное отношение к информации, способность к отказу от потребления ненужной информации;</w:t>
            </w:r>
          </w:p>
          <w:p w:rsidR="0057371A" w:rsidRPr="000916EF" w:rsidRDefault="0057371A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</w:rPr>
              <w:t>проектирование (дизайн) сообщения в соответствии с его задачами и средствами доставки;</w:t>
            </w:r>
          </w:p>
        </w:tc>
      </w:tr>
      <w:tr w:rsidR="0057371A" w:rsidRPr="000916EF" w:rsidTr="005A32FE">
        <w:tc>
          <w:tcPr>
            <w:tcW w:w="13788" w:type="dxa"/>
            <w:shd w:val="clear" w:color="auto" w:fill="auto"/>
          </w:tcPr>
          <w:p w:rsidR="0057371A" w:rsidRPr="000916EF" w:rsidRDefault="0057371A" w:rsidP="000916EF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916EF">
              <w:rPr>
                <w:rFonts w:ascii="Times New Roman" w:hAnsi="Times New Roman"/>
                <w:i/>
                <w:sz w:val="28"/>
                <w:szCs w:val="28"/>
              </w:rPr>
              <w:t>Коммуникация и социальное взаимодействие</w:t>
            </w:r>
          </w:p>
        </w:tc>
      </w:tr>
      <w:tr w:rsidR="0057371A" w:rsidRPr="000916EF" w:rsidTr="005A32FE">
        <w:tc>
          <w:tcPr>
            <w:tcW w:w="13788" w:type="dxa"/>
            <w:shd w:val="clear" w:color="auto" w:fill="auto"/>
          </w:tcPr>
          <w:p w:rsidR="0057371A" w:rsidRPr="000916EF" w:rsidRDefault="0057371A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</w:rPr>
              <w:t>участие в обсуждении (текст);</w:t>
            </w:r>
          </w:p>
          <w:p w:rsidR="0057371A" w:rsidRPr="000916EF" w:rsidRDefault="0057371A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</w:rPr>
              <w:t>игровое взаимодействие;</w:t>
            </w:r>
          </w:p>
          <w:p w:rsidR="0057371A" w:rsidRPr="000916EF" w:rsidRDefault="0057371A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</w:rPr>
              <w:t>театральное взаимодействие;</w:t>
            </w:r>
          </w:p>
        </w:tc>
      </w:tr>
      <w:tr w:rsidR="0057371A" w:rsidRPr="000916EF" w:rsidTr="005A32FE">
        <w:tc>
          <w:tcPr>
            <w:tcW w:w="13788" w:type="dxa"/>
            <w:shd w:val="clear" w:color="auto" w:fill="auto"/>
          </w:tcPr>
          <w:p w:rsidR="0057371A" w:rsidRPr="000916EF" w:rsidRDefault="0057371A" w:rsidP="000916EF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916EF">
              <w:rPr>
                <w:rFonts w:ascii="Times New Roman" w:hAnsi="Times New Roman"/>
                <w:i/>
                <w:sz w:val="28"/>
                <w:szCs w:val="28"/>
              </w:rPr>
              <w:t>Организация хранения информации</w:t>
            </w:r>
          </w:p>
        </w:tc>
      </w:tr>
      <w:tr w:rsidR="0057371A" w:rsidRPr="000916EF" w:rsidTr="005A32FE">
        <w:tc>
          <w:tcPr>
            <w:tcW w:w="13788" w:type="dxa"/>
            <w:shd w:val="clear" w:color="auto" w:fill="auto"/>
          </w:tcPr>
          <w:p w:rsidR="0057371A" w:rsidRPr="000916EF" w:rsidRDefault="0057371A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</w:rPr>
              <w:t>формирование собственного информационного пространства: создание системы папок и размещение в ней нужных информационных источников;</w:t>
            </w:r>
          </w:p>
        </w:tc>
      </w:tr>
      <w:tr w:rsidR="0057371A" w:rsidRPr="000916EF" w:rsidTr="005A32FE">
        <w:tc>
          <w:tcPr>
            <w:tcW w:w="13788" w:type="dxa"/>
            <w:shd w:val="clear" w:color="auto" w:fill="auto"/>
          </w:tcPr>
          <w:p w:rsidR="0057371A" w:rsidRPr="000916EF" w:rsidRDefault="0057371A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i/>
                <w:sz w:val="28"/>
                <w:szCs w:val="28"/>
              </w:rPr>
              <w:t>Коммуникация и социальное взаимодействие</w:t>
            </w:r>
          </w:p>
        </w:tc>
      </w:tr>
      <w:tr w:rsidR="0057371A" w:rsidRPr="000916EF" w:rsidTr="005A32FE">
        <w:tc>
          <w:tcPr>
            <w:tcW w:w="13788" w:type="dxa"/>
            <w:shd w:val="clear" w:color="auto" w:fill="auto"/>
          </w:tcPr>
          <w:p w:rsidR="0057371A" w:rsidRPr="000916EF" w:rsidRDefault="0057371A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</w:rPr>
              <w:t>образовательное взаимодействие (получение и выполнение заданий, получение комментариев, формирование портфолио);</w:t>
            </w:r>
          </w:p>
        </w:tc>
      </w:tr>
    </w:tbl>
    <w:p w:rsidR="0057371A" w:rsidRPr="000916EF" w:rsidRDefault="0057371A" w:rsidP="000916EF">
      <w:pPr>
        <w:pStyle w:val="a3"/>
        <w:rPr>
          <w:rFonts w:ascii="Times New Roman" w:hAnsi="Times New Roman"/>
          <w:sz w:val="28"/>
          <w:szCs w:val="28"/>
        </w:rPr>
      </w:pPr>
    </w:p>
    <w:p w:rsidR="00B559F7" w:rsidRPr="000916EF" w:rsidRDefault="00B559F7" w:rsidP="000916E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FF3BBE" w:rsidRPr="000916EF">
        <w:rPr>
          <w:rFonts w:ascii="Times New Roman" w:hAnsi="Times New Roman"/>
          <w:b/>
          <w:sz w:val="28"/>
          <w:szCs w:val="28"/>
        </w:rPr>
        <w:t xml:space="preserve"> учебного </w:t>
      </w:r>
      <w:r w:rsidRPr="000916EF">
        <w:rPr>
          <w:rFonts w:ascii="Times New Roman" w:hAnsi="Times New Roman"/>
          <w:b/>
          <w:sz w:val="28"/>
          <w:szCs w:val="28"/>
        </w:rPr>
        <w:t>курса</w:t>
      </w:r>
    </w:p>
    <w:p w:rsidR="000916EF" w:rsidRPr="000916EF" w:rsidRDefault="000916EF" w:rsidP="000916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Введение. Задачи курса. Критерии оценивания выполнения задания с развёрнутым ответом.</w:t>
      </w:r>
    </w:p>
    <w:p w:rsidR="000916EF" w:rsidRPr="000916EF" w:rsidRDefault="000916EF" w:rsidP="000916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Структура текста-рассуждения.</w:t>
      </w:r>
    </w:p>
    <w:p w:rsidR="000916EF" w:rsidRPr="000916EF" w:rsidRDefault="000916EF" w:rsidP="000916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Языковые средства связи.</w:t>
      </w:r>
    </w:p>
    <w:p w:rsidR="000916EF" w:rsidRPr="000916EF" w:rsidRDefault="000916EF" w:rsidP="000916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Тезис. Определение тезиса в тексте.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16EF">
        <w:rPr>
          <w:rFonts w:ascii="Times New Roman" w:hAnsi="Times New Roman"/>
          <w:sz w:val="28"/>
          <w:szCs w:val="28"/>
        </w:rPr>
        <w:t>Формулирование тезиса.</w:t>
      </w:r>
    </w:p>
    <w:p w:rsidR="000916EF" w:rsidRPr="000916EF" w:rsidRDefault="000916EF" w:rsidP="000916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Правила подбора аргументов (доводов). Нахождение аргументов в исходном тексте.</w:t>
      </w:r>
    </w:p>
    <w:p w:rsidR="000916EF" w:rsidRPr="000916EF" w:rsidRDefault="000916EF" w:rsidP="000916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 xml:space="preserve">Подбор аргументов (доказательств). Иллюстрация доводов примерами.  </w:t>
      </w:r>
    </w:p>
    <w:p w:rsidR="000916EF" w:rsidRPr="000916EF" w:rsidRDefault="000916EF" w:rsidP="000916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Вывод как обязательный компонент структуры текста-рассуждения.</w:t>
      </w:r>
    </w:p>
    <w:p w:rsidR="000916EF" w:rsidRPr="000916EF" w:rsidRDefault="000916EF" w:rsidP="000916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Сочинение-рассуждение  на лингвистическую тему.</w:t>
      </w:r>
    </w:p>
    <w:p w:rsidR="000916EF" w:rsidRPr="000916EF" w:rsidRDefault="000916EF" w:rsidP="000916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Сочинение-рассуждение  на морально-этическую тему.</w:t>
      </w:r>
    </w:p>
    <w:p w:rsidR="000916EF" w:rsidRPr="000916EF" w:rsidRDefault="000916EF" w:rsidP="000916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</w:rPr>
        <w:t>Сочинение-рассуждение на предложенную тему «Что такое…?»</w:t>
      </w:r>
    </w:p>
    <w:p w:rsidR="00DE6E99" w:rsidRPr="000916EF" w:rsidRDefault="00DE6E99" w:rsidP="000916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916EF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7454"/>
        <w:gridCol w:w="1241"/>
      </w:tblGrid>
      <w:tr w:rsidR="00DE6E99" w:rsidRPr="000916EF" w:rsidTr="0015584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99" w:rsidRPr="000916EF" w:rsidRDefault="00DE6E99" w:rsidP="000916EF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916EF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99" w:rsidRPr="000916EF" w:rsidRDefault="00B559F7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</w:rPr>
              <w:t>Темы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99" w:rsidRPr="000916EF" w:rsidRDefault="00DE6E99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DE6E99" w:rsidRPr="000916EF" w:rsidTr="00B559F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9" w:rsidRPr="000916EF" w:rsidRDefault="00DE6E99" w:rsidP="000916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99" w:rsidRPr="000916EF" w:rsidRDefault="00DE6E99" w:rsidP="000916EF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916EF">
              <w:rPr>
                <w:rFonts w:ascii="Times New Roman" w:hAnsi="Times New Roman"/>
                <w:sz w:val="28"/>
                <w:szCs w:val="28"/>
              </w:rPr>
              <w:t>Введение. Задачи курса. Критерии оценивания выполнения задания с развёрнутым ответом.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99" w:rsidRPr="000916EF" w:rsidRDefault="00DE6E99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6E99" w:rsidRPr="000916EF" w:rsidTr="00B559F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9" w:rsidRPr="000916EF" w:rsidRDefault="00DE6E99" w:rsidP="000916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99" w:rsidRPr="000916EF" w:rsidRDefault="00DE6E99" w:rsidP="000916EF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916EF">
              <w:rPr>
                <w:rFonts w:ascii="Times New Roman" w:hAnsi="Times New Roman"/>
                <w:sz w:val="28"/>
                <w:szCs w:val="28"/>
              </w:rPr>
              <w:t>Структура текста –рассуждения.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99" w:rsidRPr="000916EF" w:rsidRDefault="00DE6E99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E6E99" w:rsidRPr="000916EF" w:rsidTr="00B559F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99" w:rsidRPr="000916EF" w:rsidRDefault="00DE6E99" w:rsidP="000916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916E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99" w:rsidRPr="000916EF" w:rsidRDefault="00DE6E99" w:rsidP="000916EF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916EF">
              <w:rPr>
                <w:rFonts w:ascii="Times New Roman" w:hAnsi="Times New Roman"/>
                <w:sz w:val="28"/>
                <w:szCs w:val="28"/>
              </w:rPr>
              <w:t>Сочинение-рассуждение на лингвистическую тему.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99" w:rsidRPr="000916EF" w:rsidRDefault="00DE6E99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E6E99" w:rsidRPr="000916EF" w:rsidTr="00B559F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99" w:rsidRPr="000916EF" w:rsidRDefault="00DE6E99" w:rsidP="000916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916E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99" w:rsidRPr="000916EF" w:rsidRDefault="00DE6E99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</w:rPr>
              <w:t>Сочинение-рассуждение на морально-этическую тему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99" w:rsidRPr="000916EF" w:rsidRDefault="00DE6E99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E6E99" w:rsidRPr="000916EF" w:rsidTr="00B559F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99" w:rsidRPr="000916EF" w:rsidRDefault="00DE6E99" w:rsidP="000916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916EF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99" w:rsidRPr="000916EF" w:rsidRDefault="00DE6E99" w:rsidP="000916EF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916EF">
              <w:rPr>
                <w:rFonts w:ascii="Times New Roman" w:hAnsi="Times New Roman"/>
                <w:sz w:val="28"/>
                <w:szCs w:val="28"/>
              </w:rPr>
              <w:t>Сочинение-рассуждение на предложенную  тему «Что такое…?».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99" w:rsidRPr="000916EF" w:rsidRDefault="00DE6E99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E6E99" w:rsidRPr="000916EF" w:rsidTr="00B559F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99" w:rsidRPr="000916EF" w:rsidRDefault="00DE6E99" w:rsidP="000916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916E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99" w:rsidRPr="000916EF" w:rsidRDefault="00DE6E99" w:rsidP="000916EF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916EF">
              <w:rPr>
                <w:rFonts w:ascii="Times New Roman" w:hAnsi="Times New Roman"/>
                <w:sz w:val="28"/>
                <w:szCs w:val="28"/>
              </w:rPr>
              <w:t>Зачётная работа.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99" w:rsidRPr="000916EF" w:rsidRDefault="00DE6E99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E6E99" w:rsidRPr="000916EF" w:rsidTr="0015584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9" w:rsidRPr="000916EF" w:rsidRDefault="00DE6E99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99" w:rsidRPr="000916EF" w:rsidRDefault="00DE6E99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99" w:rsidRPr="000916EF" w:rsidRDefault="00DE6E99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</w:tbl>
    <w:p w:rsidR="00B559F7" w:rsidRPr="000916EF" w:rsidRDefault="00B559F7" w:rsidP="000916EF">
      <w:pPr>
        <w:pStyle w:val="a3"/>
        <w:rPr>
          <w:rFonts w:ascii="Times New Roman" w:hAnsi="Times New Roman"/>
          <w:sz w:val="28"/>
          <w:szCs w:val="28"/>
        </w:rPr>
      </w:pPr>
    </w:p>
    <w:p w:rsidR="00403614" w:rsidRPr="000916EF" w:rsidRDefault="00DF584F" w:rsidP="000916E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b/>
          <w:bCs/>
          <w:sz w:val="28"/>
          <w:szCs w:val="28"/>
        </w:rPr>
        <w:t>Календарно-тематическое плани</w:t>
      </w:r>
      <w:r w:rsidR="00403614" w:rsidRPr="000916EF">
        <w:rPr>
          <w:rFonts w:ascii="Times New Roman" w:hAnsi="Times New Roman"/>
          <w:b/>
          <w:bCs/>
          <w:sz w:val="28"/>
          <w:szCs w:val="28"/>
        </w:rPr>
        <w:t>рование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17"/>
        <w:gridCol w:w="7038"/>
        <w:gridCol w:w="1276"/>
      </w:tblGrid>
      <w:tr w:rsidR="00FF3BBE" w:rsidRPr="000916EF" w:rsidTr="000916EF">
        <w:trPr>
          <w:trHeight w:val="20"/>
        </w:trPr>
        <w:tc>
          <w:tcPr>
            <w:tcW w:w="617" w:type="dxa"/>
            <w:hideMark/>
          </w:tcPr>
          <w:p w:rsidR="00FF3BBE" w:rsidRPr="000916EF" w:rsidRDefault="00FF3BBE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№ п/п</w:t>
            </w:r>
          </w:p>
        </w:tc>
        <w:tc>
          <w:tcPr>
            <w:tcW w:w="7038" w:type="dxa"/>
            <w:hideMark/>
          </w:tcPr>
          <w:p w:rsidR="00FF3BBE" w:rsidRPr="000916EF" w:rsidRDefault="00FF3BBE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Тема занятия</w:t>
            </w:r>
          </w:p>
        </w:tc>
        <w:tc>
          <w:tcPr>
            <w:tcW w:w="1276" w:type="dxa"/>
            <w:hideMark/>
          </w:tcPr>
          <w:p w:rsidR="00FF3BBE" w:rsidRPr="000916EF" w:rsidRDefault="00FF3BBE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Кол-во часов</w:t>
            </w:r>
          </w:p>
        </w:tc>
      </w:tr>
      <w:tr w:rsidR="00FF3BBE" w:rsidRPr="000916EF" w:rsidTr="000916EF">
        <w:trPr>
          <w:trHeight w:val="20"/>
        </w:trPr>
        <w:tc>
          <w:tcPr>
            <w:tcW w:w="617" w:type="dxa"/>
            <w:hideMark/>
          </w:tcPr>
          <w:p w:rsidR="00FF3BBE" w:rsidRPr="000916EF" w:rsidRDefault="00FF3BBE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7038" w:type="dxa"/>
            <w:hideMark/>
          </w:tcPr>
          <w:p w:rsidR="00FF3BBE" w:rsidRPr="000916EF" w:rsidRDefault="00FF3BBE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Введение. Задачи курса. Критерии оценивания выполнения задания с развёрнутым ответом.</w:t>
            </w:r>
          </w:p>
        </w:tc>
        <w:tc>
          <w:tcPr>
            <w:tcW w:w="1276" w:type="dxa"/>
            <w:hideMark/>
          </w:tcPr>
          <w:p w:rsidR="00FF3BBE" w:rsidRPr="000916EF" w:rsidRDefault="00FF3BBE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</w:t>
            </w:r>
            <w:r w:rsidRPr="000916EF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br/>
            </w:r>
          </w:p>
        </w:tc>
      </w:tr>
      <w:tr w:rsidR="00FF3BBE" w:rsidRPr="000916EF" w:rsidTr="000916EF">
        <w:trPr>
          <w:trHeight w:val="20"/>
        </w:trPr>
        <w:tc>
          <w:tcPr>
            <w:tcW w:w="617" w:type="dxa"/>
            <w:hideMark/>
          </w:tcPr>
          <w:p w:rsidR="00FF3BBE" w:rsidRPr="000916EF" w:rsidRDefault="000916EF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br/>
            </w:r>
          </w:p>
        </w:tc>
        <w:tc>
          <w:tcPr>
            <w:tcW w:w="7038" w:type="dxa"/>
            <w:hideMark/>
          </w:tcPr>
          <w:p w:rsidR="00FF3BBE" w:rsidRPr="000916EF" w:rsidRDefault="00FF3BBE" w:rsidP="000916EF">
            <w:pPr>
              <w:pStyle w:val="a3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0916EF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Структура текста-рассуждения.</w:t>
            </w:r>
          </w:p>
          <w:p w:rsidR="00FF3BBE" w:rsidRPr="000916EF" w:rsidRDefault="00FF3BBE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Языковые средства связи.</w:t>
            </w:r>
          </w:p>
        </w:tc>
        <w:tc>
          <w:tcPr>
            <w:tcW w:w="1276" w:type="dxa"/>
            <w:hideMark/>
          </w:tcPr>
          <w:p w:rsidR="00FF3BBE" w:rsidRPr="000916EF" w:rsidRDefault="000916EF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FF3BBE" w:rsidRPr="000916EF" w:rsidTr="000916EF">
        <w:trPr>
          <w:trHeight w:val="20"/>
        </w:trPr>
        <w:tc>
          <w:tcPr>
            <w:tcW w:w="617" w:type="dxa"/>
            <w:hideMark/>
          </w:tcPr>
          <w:p w:rsidR="00FF3BBE" w:rsidRPr="000916EF" w:rsidRDefault="000916EF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br/>
            </w:r>
          </w:p>
        </w:tc>
        <w:tc>
          <w:tcPr>
            <w:tcW w:w="7038" w:type="dxa"/>
            <w:hideMark/>
          </w:tcPr>
          <w:p w:rsidR="00FF3BBE" w:rsidRPr="000916EF" w:rsidRDefault="00FF3BBE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Тезис. Определение тезиса в тексте.</w:t>
            </w:r>
            <w:r w:rsidR="00DF584F" w:rsidRPr="000916EF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916EF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Формулирование тезиса.</w:t>
            </w:r>
          </w:p>
        </w:tc>
        <w:tc>
          <w:tcPr>
            <w:tcW w:w="1276" w:type="dxa"/>
            <w:hideMark/>
          </w:tcPr>
          <w:p w:rsidR="00FF3BBE" w:rsidRPr="000916EF" w:rsidRDefault="000916EF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br/>
            </w:r>
          </w:p>
        </w:tc>
      </w:tr>
      <w:tr w:rsidR="00FF3BBE" w:rsidRPr="000916EF" w:rsidTr="000916EF">
        <w:trPr>
          <w:trHeight w:val="20"/>
        </w:trPr>
        <w:tc>
          <w:tcPr>
            <w:tcW w:w="617" w:type="dxa"/>
            <w:hideMark/>
          </w:tcPr>
          <w:p w:rsidR="00FF3BBE" w:rsidRPr="000916EF" w:rsidRDefault="000916EF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br/>
            </w:r>
          </w:p>
        </w:tc>
        <w:tc>
          <w:tcPr>
            <w:tcW w:w="7038" w:type="dxa"/>
            <w:hideMark/>
          </w:tcPr>
          <w:p w:rsidR="00FF3BBE" w:rsidRPr="000916EF" w:rsidRDefault="00FF3BBE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Правила подбора аргументов (доводов). Нахождение аргументов в исходном тексте.</w:t>
            </w:r>
          </w:p>
        </w:tc>
        <w:tc>
          <w:tcPr>
            <w:tcW w:w="1276" w:type="dxa"/>
            <w:hideMark/>
          </w:tcPr>
          <w:p w:rsidR="00FF3BBE" w:rsidRPr="000916EF" w:rsidRDefault="000916EF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br/>
            </w:r>
          </w:p>
        </w:tc>
      </w:tr>
      <w:tr w:rsidR="00FF3BBE" w:rsidRPr="000916EF" w:rsidTr="000916EF">
        <w:trPr>
          <w:trHeight w:val="20"/>
        </w:trPr>
        <w:tc>
          <w:tcPr>
            <w:tcW w:w="617" w:type="dxa"/>
            <w:hideMark/>
          </w:tcPr>
          <w:p w:rsidR="00FF3BBE" w:rsidRPr="000916EF" w:rsidRDefault="00FF3BBE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7038" w:type="dxa"/>
            <w:hideMark/>
          </w:tcPr>
          <w:p w:rsidR="00FF3BBE" w:rsidRPr="000916EF" w:rsidRDefault="00FF3BBE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</w:rPr>
              <w:t xml:space="preserve">Подбор аргументов (доказательств). </w:t>
            </w:r>
            <w:r w:rsidRPr="000916EF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Иллюстрация доводов примерами. </w:t>
            </w:r>
            <w:r w:rsidRPr="000916E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FF3BBE" w:rsidRPr="000916EF" w:rsidRDefault="000916EF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br/>
            </w:r>
          </w:p>
        </w:tc>
      </w:tr>
      <w:tr w:rsidR="00FF3BBE" w:rsidRPr="000916EF" w:rsidTr="000916EF">
        <w:trPr>
          <w:trHeight w:val="20"/>
        </w:trPr>
        <w:tc>
          <w:tcPr>
            <w:tcW w:w="617" w:type="dxa"/>
            <w:hideMark/>
          </w:tcPr>
          <w:p w:rsidR="00FF3BBE" w:rsidRPr="000916EF" w:rsidRDefault="000916EF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br/>
            </w:r>
          </w:p>
        </w:tc>
        <w:tc>
          <w:tcPr>
            <w:tcW w:w="7038" w:type="dxa"/>
            <w:hideMark/>
          </w:tcPr>
          <w:p w:rsidR="00FF3BBE" w:rsidRPr="000916EF" w:rsidRDefault="00FF3BBE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Вывод как обязательный компонент структуры текста-рассуждения.</w:t>
            </w:r>
          </w:p>
        </w:tc>
        <w:tc>
          <w:tcPr>
            <w:tcW w:w="1276" w:type="dxa"/>
            <w:hideMark/>
          </w:tcPr>
          <w:p w:rsidR="00FF3BBE" w:rsidRPr="000916EF" w:rsidRDefault="000916EF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br/>
            </w:r>
          </w:p>
        </w:tc>
      </w:tr>
      <w:tr w:rsidR="00FF3BBE" w:rsidRPr="000916EF" w:rsidTr="000916EF">
        <w:trPr>
          <w:trHeight w:val="20"/>
        </w:trPr>
        <w:tc>
          <w:tcPr>
            <w:tcW w:w="617" w:type="dxa"/>
            <w:hideMark/>
          </w:tcPr>
          <w:p w:rsidR="00FF3BBE" w:rsidRPr="000916EF" w:rsidRDefault="000916EF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7038" w:type="dxa"/>
            <w:hideMark/>
          </w:tcPr>
          <w:p w:rsidR="00FF3BBE" w:rsidRPr="000916EF" w:rsidRDefault="00FF3BBE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</w:rPr>
              <w:t>Сочинение-рассуждение  на лингвистическую тему.</w:t>
            </w:r>
          </w:p>
        </w:tc>
        <w:tc>
          <w:tcPr>
            <w:tcW w:w="1276" w:type="dxa"/>
            <w:hideMark/>
          </w:tcPr>
          <w:p w:rsidR="00FF3BBE" w:rsidRPr="000916EF" w:rsidRDefault="000916EF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FF3BBE" w:rsidRPr="000916EF" w:rsidTr="000916EF">
        <w:trPr>
          <w:trHeight w:val="20"/>
        </w:trPr>
        <w:tc>
          <w:tcPr>
            <w:tcW w:w="617" w:type="dxa"/>
            <w:hideMark/>
          </w:tcPr>
          <w:p w:rsidR="00FF3BBE" w:rsidRPr="000916EF" w:rsidRDefault="000916EF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7038" w:type="dxa"/>
            <w:hideMark/>
          </w:tcPr>
          <w:p w:rsidR="00FF3BBE" w:rsidRPr="000916EF" w:rsidRDefault="00FF3BBE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</w:rPr>
              <w:t>Сочинение-рассуждение  на лингвистическую тему.</w:t>
            </w:r>
          </w:p>
        </w:tc>
        <w:tc>
          <w:tcPr>
            <w:tcW w:w="1276" w:type="dxa"/>
            <w:hideMark/>
          </w:tcPr>
          <w:p w:rsidR="00FF3BBE" w:rsidRPr="000916EF" w:rsidRDefault="000916EF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3BBE" w:rsidRPr="000916EF" w:rsidTr="000916EF">
        <w:trPr>
          <w:trHeight w:val="20"/>
        </w:trPr>
        <w:tc>
          <w:tcPr>
            <w:tcW w:w="617" w:type="dxa"/>
            <w:hideMark/>
          </w:tcPr>
          <w:p w:rsidR="00FF3BBE" w:rsidRPr="000916EF" w:rsidRDefault="000916EF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7038" w:type="dxa"/>
            <w:hideMark/>
          </w:tcPr>
          <w:p w:rsidR="00FF3BBE" w:rsidRPr="000916EF" w:rsidRDefault="00FF3BBE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</w:rPr>
              <w:t>Сочинение-рассуждение  на морально-этическую тему.</w:t>
            </w:r>
          </w:p>
        </w:tc>
        <w:tc>
          <w:tcPr>
            <w:tcW w:w="1276" w:type="dxa"/>
            <w:hideMark/>
          </w:tcPr>
          <w:p w:rsidR="00FF3BBE" w:rsidRPr="000916EF" w:rsidRDefault="000916EF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FF3BBE" w:rsidRPr="000916EF" w:rsidTr="000916EF">
        <w:trPr>
          <w:trHeight w:val="20"/>
        </w:trPr>
        <w:tc>
          <w:tcPr>
            <w:tcW w:w="617" w:type="dxa"/>
            <w:hideMark/>
          </w:tcPr>
          <w:p w:rsidR="00FF3BBE" w:rsidRPr="000916EF" w:rsidRDefault="00FF3BBE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7038" w:type="dxa"/>
            <w:hideMark/>
          </w:tcPr>
          <w:p w:rsidR="00FF3BBE" w:rsidRPr="000916EF" w:rsidRDefault="00FF3BBE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</w:rPr>
              <w:t>Сочинение-рассуждение  на морально-этическую тему.</w:t>
            </w:r>
          </w:p>
        </w:tc>
        <w:tc>
          <w:tcPr>
            <w:tcW w:w="1276" w:type="dxa"/>
            <w:hideMark/>
          </w:tcPr>
          <w:p w:rsidR="00FF3BBE" w:rsidRPr="000916EF" w:rsidRDefault="000916EF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3BBE" w:rsidRPr="000916EF" w:rsidTr="000916EF">
        <w:trPr>
          <w:trHeight w:val="20"/>
        </w:trPr>
        <w:tc>
          <w:tcPr>
            <w:tcW w:w="617" w:type="dxa"/>
            <w:hideMark/>
          </w:tcPr>
          <w:p w:rsidR="00FF3BBE" w:rsidRPr="000916EF" w:rsidRDefault="000916EF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br/>
            </w:r>
          </w:p>
        </w:tc>
        <w:tc>
          <w:tcPr>
            <w:tcW w:w="7038" w:type="dxa"/>
            <w:hideMark/>
          </w:tcPr>
          <w:p w:rsidR="00FF3BBE" w:rsidRPr="000916EF" w:rsidRDefault="00FF3BBE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</w:rPr>
              <w:t>Сочинение-рассуждение на предложенную тему «Что такое…?»</w:t>
            </w:r>
          </w:p>
        </w:tc>
        <w:tc>
          <w:tcPr>
            <w:tcW w:w="1276" w:type="dxa"/>
            <w:hideMark/>
          </w:tcPr>
          <w:p w:rsidR="00FF3BBE" w:rsidRPr="000916EF" w:rsidRDefault="000916EF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FF3BBE" w:rsidRPr="000916EF" w:rsidTr="000916EF">
        <w:trPr>
          <w:trHeight w:val="20"/>
        </w:trPr>
        <w:tc>
          <w:tcPr>
            <w:tcW w:w="617" w:type="dxa"/>
            <w:hideMark/>
          </w:tcPr>
          <w:p w:rsidR="00FF3BBE" w:rsidRPr="000916EF" w:rsidRDefault="000916EF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7038" w:type="dxa"/>
            <w:hideMark/>
          </w:tcPr>
          <w:p w:rsidR="00FF3BBE" w:rsidRPr="000916EF" w:rsidRDefault="00FF3BBE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</w:rPr>
              <w:t>Сочинение-рассуждение на предложенную тему «Что такое…?»</w:t>
            </w:r>
          </w:p>
        </w:tc>
        <w:tc>
          <w:tcPr>
            <w:tcW w:w="1276" w:type="dxa"/>
            <w:hideMark/>
          </w:tcPr>
          <w:p w:rsidR="00FF3BBE" w:rsidRPr="000916EF" w:rsidRDefault="000916EF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br/>
            </w:r>
          </w:p>
        </w:tc>
      </w:tr>
      <w:tr w:rsidR="00FF3BBE" w:rsidRPr="000916EF" w:rsidTr="000916EF">
        <w:trPr>
          <w:trHeight w:val="20"/>
        </w:trPr>
        <w:tc>
          <w:tcPr>
            <w:tcW w:w="617" w:type="dxa"/>
            <w:hideMark/>
          </w:tcPr>
          <w:p w:rsidR="00FF3BBE" w:rsidRPr="000916EF" w:rsidRDefault="00FF3BBE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13</w:t>
            </w:r>
            <w:r w:rsidRPr="000916EF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br/>
            </w:r>
          </w:p>
        </w:tc>
        <w:tc>
          <w:tcPr>
            <w:tcW w:w="7038" w:type="dxa"/>
            <w:hideMark/>
          </w:tcPr>
          <w:p w:rsidR="00FF3BBE" w:rsidRPr="000916EF" w:rsidRDefault="00FF3BBE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</w:rPr>
              <w:t>Сочинение-рассуждение на предложенную тему «Что такое…?»</w:t>
            </w:r>
          </w:p>
        </w:tc>
        <w:tc>
          <w:tcPr>
            <w:tcW w:w="1276" w:type="dxa"/>
            <w:hideMark/>
          </w:tcPr>
          <w:p w:rsidR="00FF3BBE" w:rsidRPr="000916EF" w:rsidRDefault="000916EF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</w:t>
            </w:r>
            <w:r w:rsidR="00FF3BBE" w:rsidRPr="000916EF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br/>
            </w:r>
          </w:p>
        </w:tc>
      </w:tr>
      <w:tr w:rsidR="00FF3BBE" w:rsidRPr="000916EF" w:rsidTr="000916EF">
        <w:trPr>
          <w:trHeight w:val="20"/>
        </w:trPr>
        <w:tc>
          <w:tcPr>
            <w:tcW w:w="617" w:type="dxa"/>
            <w:hideMark/>
          </w:tcPr>
          <w:p w:rsidR="00FF3BBE" w:rsidRPr="000916EF" w:rsidRDefault="00FF3BBE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14</w:t>
            </w:r>
            <w:r w:rsidRPr="000916EF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br/>
            </w:r>
          </w:p>
        </w:tc>
        <w:tc>
          <w:tcPr>
            <w:tcW w:w="7038" w:type="dxa"/>
            <w:hideMark/>
          </w:tcPr>
          <w:p w:rsidR="00FF3BBE" w:rsidRPr="000916EF" w:rsidRDefault="00FF3BBE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</w:rPr>
              <w:t>Сочинение-рассуждение на предложенную тему «Что такое…?»</w:t>
            </w:r>
          </w:p>
        </w:tc>
        <w:tc>
          <w:tcPr>
            <w:tcW w:w="1276" w:type="dxa"/>
            <w:hideMark/>
          </w:tcPr>
          <w:p w:rsidR="00FF3BBE" w:rsidRPr="000916EF" w:rsidRDefault="000916EF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</w:t>
            </w:r>
            <w:r w:rsidR="00FF3BBE" w:rsidRPr="000916EF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br/>
            </w:r>
          </w:p>
        </w:tc>
      </w:tr>
      <w:tr w:rsidR="00FF3BBE" w:rsidRPr="000916EF" w:rsidTr="000916EF">
        <w:trPr>
          <w:trHeight w:val="20"/>
        </w:trPr>
        <w:tc>
          <w:tcPr>
            <w:tcW w:w="617" w:type="dxa"/>
            <w:hideMark/>
          </w:tcPr>
          <w:p w:rsidR="00FF3BBE" w:rsidRPr="000916EF" w:rsidRDefault="00FF3BBE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15</w:t>
            </w:r>
            <w:r w:rsidRPr="000916EF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br/>
            </w:r>
          </w:p>
        </w:tc>
        <w:tc>
          <w:tcPr>
            <w:tcW w:w="7038" w:type="dxa"/>
            <w:hideMark/>
          </w:tcPr>
          <w:p w:rsidR="00FF3BBE" w:rsidRPr="000916EF" w:rsidRDefault="00FF3BBE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</w:rPr>
              <w:t>Сочинение-рассуждение на предложенную тему «Что такое…?»</w:t>
            </w:r>
          </w:p>
        </w:tc>
        <w:tc>
          <w:tcPr>
            <w:tcW w:w="1276" w:type="dxa"/>
            <w:hideMark/>
          </w:tcPr>
          <w:p w:rsidR="00FF3BBE" w:rsidRPr="000916EF" w:rsidRDefault="000916EF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</w:t>
            </w:r>
            <w:r w:rsidR="00FF3BBE" w:rsidRPr="000916EF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br/>
            </w:r>
          </w:p>
        </w:tc>
      </w:tr>
      <w:tr w:rsidR="00FF3BBE" w:rsidRPr="000916EF" w:rsidTr="000916EF">
        <w:trPr>
          <w:trHeight w:val="20"/>
        </w:trPr>
        <w:tc>
          <w:tcPr>
            <w:tcW w:w="617" w:type="dxa"/>
            <w:hideMark/>
          </w:tcPr>
          <w:p w:rsidR="00FF3BBE" w:rsidRPr="000916EF" w:rsidRDefault="00FF3BBE" w:rsidP="000916EF">
            <w:pPr>
              <w:pStyle w:val="a3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0916EF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16</w:t>
            </w:r>
          </w:p>
          <w:p w:rsidR="00FF3BBE" w:rsidRPr="000916EF" w:rsidRDefault="00FF3BBE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br/>
            </w:r>
          </w:p>
        </w:tc>
        <w:tc>
          <w:tcPr>
            <w:tcW w:w="7038" w:type="dxa"/>
            <w:hideMark/>
          </w:tcPr>
          <w:p w:rsidR="00FF3BBE" w:rsidRPr="000916EF" w:rsidRDefault="00FF3BBE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</w:rPr>
              <w:t>Сочинение – рассуждение на лингвистическую, морально-этическую  или предложенную тему «Что такое…?»  (по выбору учащихся).</w:t>
            </w:r>
          </w:p>
        </w:tc>
        <w:tc>
          <w:tcPr>
            <w:tcW w:w="1276" w:type="dxa"/>
            <w:hideMark/>
          </w:tcPr>
          <w:p w:rsidR="00FF3BBE" w:rsidRPr="000916EF" w:rsidRDefault="000916EF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3BBE" w:rsidRPr="000916EF" w:rsidTr="000916EF">
        <w:trPr>
          <w:trHeight w:val="20"/>
        </w:trPr>
        <w:tc>
          <w:tcPr>
            <w:tcW w:w="617" w:type="dxa"/>
            <w:hideMark/>
          </w:tcPr>
          <w:p w:rsidR="00FF3BBE" w:rsidRPr="000916EF" w:rsidRDefault="00FF3BBE" w:rsidP="000916EF">
            <w:pPr>
              <w:pStyle w:val="a3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0916EF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17</w:t>
            </w:r>
          </w:p>
        </w:tc>
        <w:tc>
          <w:tcPr>
            <w:tcW w:w="7038" w:type="dxa"/>
            <w:hideMark/>
          </w:tcPr>
          <w:p w:rsidR="00FF3BBE" w:rsidRPr="000916EF" w:rsidRDefault="00FF3BBE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6EF">
              <w:rPr>
                <w:rFonts w:ascii="Times New Roman" w:hAnsi="Times New Roman"/>
                <w:sz w:val="28"/>
                <w:szCs w:val="28"/>
              </w:rPr>
              <w:t>Сочинение – рассуждение на лингвистическую, морально-этическую  или предложенную тему «Что такое…?»  (по выбору учащихся).</w:t>
            </w:r>
          </w:p>
        </w:tc>
        <w:tc>
          <w:tcPr>
            <w:tcW w:w="1276" w:type="dxa"/>
            <w:hideMark/>
          </w:tcPr>
          <w:p w:rsidR="00FF3BBE" w:rsidRPr="000916EF" w:rsidRDefault="000916EF" w:rsidP="000916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35A81" w:rsidRPr="000916EF" w:rsidRDefault="00403614" w:rsidP="000916EF">
      <w:pPr>
        <w:pStyle w:val="a3"/>
        <w:rPr>
          <w:rFonts w:ascii="Times New Roman" w:hAnsi="Times New Roman"/>
          <w:sz w:val="28"/>
          <w:szCs w:val="28"/>
        </w:rPr>
      </w:pPr>
      <w:r w:rsidRPr="000916EF">
        <w:rPr>
          <w:rFonts w:ascii="Times New Roman" w:hAnsi="Times New Roman"/>
          <w:sz w:val="28"/>
          <w:szCs w:val="28"/>
          <w:bdr w:val="none" w:sz="0" w:space="0" w:color="auto" w:frame="1"/>
        </w:rPr>
        <w:br/>
      </w:r>
    </w:p>
    <w:p w:rsidR="005C18A7" w:rsidRPr="000916EF" w:rsidRDefault="005C18A7" w:rsidP="000916EF">
      <w:pPr>
        <w:pStyle w:val="a3"/>
        <w:rPr>
          <w:rFonts w:ascii="Times New Roman" w:hAnsi="Times New Roman"/>
          <w:sz w:val="28"/>
          <w:szCs w:val="28"/>
        </w:rPr>
      </w:pPr>
    </w:p>
    <w:p w:rsidR="005C18A7" w:rsidRPr="00FF3BBE" w:rsidRDefault="005C18A7" w:rsidP="00C824B0">
      <w:pPr>
        <w:pStyle w:val="a3"/>
        <w:rPr>
          <w:rFonts w:ascii="Times New Roman" w:hAnsi="Times New Roman"/>
        </w:rPr>
      </w:pPr>
      <w:bookmarkStart w:id="3" w:name="_GoBack"/>
      <w:bookmarkEnd w:id="3"/>
    </w:p>
    <w:p w:rsidR="00403062" w:rsidRPr="00FF3BBE" w:rsidRDefault="00403062" w:rsidP="00C824B0">
      <w:pPr>
        <w:pStyle w:val="a3"/>
        <w:rPr>
          <w:rFonts w:ascii="Times New Roman" w:hAnsi="Times New Roman"/>
        </w:rPr>
      </w:pPr>
    </w:p>
    <w:sectPr w:rsidR="00403062" w:rsidRPr="00FF3BBE" w:rsidSect="00DF584F">
      <w:footerReference w:type="default" r:id="rId8"/>
      <w:pgSz w:w="11906" w:h="16838"/>
      <w:pgMar w:top="568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D7B" w:rsidRDefault="00513D7B" w:rsidP="00BF0830">
      <w:pPr>
        <w:spacing w:after="0" w:line="240" w:lineRule="auto"/>
      </w:pPr>
      <w:r>
        <w:separator/>
      </w:r>
    </w:p>
  </w:endnote>
  <w:endnote w:type="continuationSeparator" w:id="0">
    <w:p w:rsidR="00513D7B" w:rsidRDefault="00513D7B" w:rsidP="00BF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116419"/>
      <w:docPartObj>
        <w:docPartGallery w:val="Page Numbers (Bottom of Page)"/>
        <w:docPartUnique/>
      </w:docPartObj>
    </w:sdtPr>
    <w:sdtEndPr/>
    <w:sdtContent>
      <w:p w:rsidR="00DE6E99" w:rsidRDefault="0088087C">
        <w:pPr>
          <w:pStyle w:val="a8"/>
          <w:jc w:val="right"/>
        </w:pPr>
        <w:r>
          <w:fldChar w:fldCharType="begin"/>
        </w:r>
        <w:r w:rsidR="00DE6E99">
          <w:instrText>PAGE   \* MERGEFORMAT</w:instrText>
        </w:r>
        <w:r>
          <w:fldChar w:fldCharType="separate"/>
        </w:r>
        <w:r w:rsidR="007216BD">
          <w:rPr>
            <w:noProof/>
          </w:rPr>
          <w:t>7</w:t>
        </w:r>
        <w:r>
          <w:fldChar w:fldCharType="end"/>
        </w:r>
      </w:p>
    </w:sdtContent>
  </w:sdt>
  <w:p w:rsidR="00BF0830" w:rsidRDefault="00BF08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D7B" w:rsidRDefault="00513D7B" w:rsidP="00BF0830">
      <w:pPr>
        <w:spacing w:after="0" w:line="240" w:lineRule="auto"/>
      </w:pPr>
      <w:r>
        <w:separator/>
      </w:r>
    </w:p>
  </w:footnote>
  <w:footnote w:type="continuationSeparator" w:id="0">
    <w:p w:rsidR="00513D7B" w:rsidRDefault="00513D7B" w:rsidP="00BF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34AA27E2"/>
    <w:multiLevelType w:val="hybridMultilevel"/>
    <w:tmpl w:val="9AB6B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B0A2D"/>
    <w:multiLevelType w:val="hybridMultilevel"/>
    <w:tmpl w:val="25A0C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B595E"/>
    <w:multiLevelType w:val="hybridMultilevel"/>
    <w:tmpl w:val="8DC2AFB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EED4FA6"/>
    <w:multiLevelType w:val="hybridMultilevel"/>
    <w:tmpl w:val="20886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456B0"/>
    <w:multiLevelType w:val="hybridMultilevel"/>
    <w:tmpl w:val="CF4C0F6C"/>
    <w:lvl w:ilvl="0" w:tplc="42320792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>
    <w:nsid w:val="64317EEE"/>
    <w:multiLevelType w:val="hybridMultilevel"/>
    <w:tmpl w:val="88628168"/>
    <w:lvl w:ilvl="0" w:tplc="3886C30A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B66E90"/>
    <w:multiLevelType w:val="hybridMultilevel"/>
    <w:tmpl w:val="BCE8B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AE386C"/>
    <w:multiLevelType w:val="hybridMultilevel"/>
    <w:tmpl w:val="7B308100"/>
    <w:lvl w:ilvl="0" w:tplc="0419000F">
      <w:start w:val="1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3614"/>
    <w:rsid w:val="00085B24"/>
    <w:rsid w:val="000916EF"/>
    <w:rsid w:val="000C2C61"/>
    <w:rsid w:val="000D0DB0"/>
    <w:rsid w:val="000E1153"/>
    <w:rsid w:val="001328A8"/>
    <w:rsid w:val="00137AB7"/>
    <w:rsid w:val="001536C6"/>
    <w:rsid w:val="001A2B68"/>
    <w:rsid w:val="001A7190"/>
    <w:rsid w:val="001D2F53"/>
    <w:rsid w:val="001E7B38"/>
    <w:rsid w:val="00231283"/>
    <w:rsid w:val="002F6FAA"/>
    <w:rsid w:val="0033662A"/>
    <w:rsid w:val="00373C6C"/>
    <w:rsid w:val="003D196A"/>
    <w:rsid w:val="00403062"/>
    <w:rsid w:val="00403614"/>
    <w:rsid w:val="004070E6"/>
    <w:rsid w:val="0041602E"/>
    <w:rsid w:val="004326C0"/>
    <w:rsid w:val="00475A4B"/>
    <w:rsid w:val="0048164D"/>
    <w:rsid w:val="00486E95"/>
    <w:rsid w:val="004D3B8E"/>
    <w:rsid w:val="004E32E9"/>
    <w:rsid w:val="00513D7B"/>
    <w:rsid w:val="00573228"/>
    <w:rsid w:val="0057371A"/>
    <w:rsid w:val="00593BB8"/>
    <w:rsid w:val="005B583F"/>
    <w:rsid w:val="005C18A7"/>
    <w:rsid w:val="005C248B"/>
    <w:rsid w:val="005C393B"/>
    <w:rsid w:val="005E2D16"/>
    <w:rsid w:val="0061457F"/>
    <w:rsid w:val="00651EC9"/>
    <w:rsid w:val="006B010A"/>
    <w:rsid w:val="006B7F04"/>
    <w:rsid w:val="007216BD"/>
    <w:rsid w:val="00764194"/>
    <w:rsid w:val="0077258C"/>
    <w:rsid w:val="00811E60"/>
    <w:rsid w:val="00822298"/>
    <w:rsid w:val="00850694"/>
    <w:rsid w:val="0088087C"/>
    <w:rsid w:val="00886C46"/>
    <w:rsid w:val="008A2613"/>
    <w:rsid w:val="008B04CC"/>
    <w:rsid w:val="008E7B55"/>
    <w:rsid w:val="009A1A4F"/>
    <w:rsid w:val="009A519A"/>
    <w:rsid w:val="009E4EE3"/>
    <w:rsid w:val="00A303DD"/>
    <w:rsid w:val="00A35961"/>
    <w:rsid w:val="00A832E7"/>
    <w:rsid w:val="00AC5BB1"/>
    <w:rsid w:val="00AD7620"/>
    <w:rsid w:val="00B559F7"/>
    <w:rsid w:val="00B72137"/>
    <w:rsid w:val="00B83CA7"/>
    <w:rsid w:val="00B90CBC"/>
    <w:rsid w:val="00BA2F35"/>
    <w:rsid w:val="00BF0830"/>
    <w:rsid w:val="00C43959"/>
    <w:rsid w:val="00C824B0"/>
    <w:rsid w:val="00C97D16"/>
    <w:rsid w:val="00CC7F84"/>
    <w:rsid w:val="00CE7E91"/>
    <w:rsid w:val="00D153ED"/>
    <w:rsid w:val="00D71AD7"/>
    <w:rsid w:val="00D850A8"/>
    <w:rsid w:val="00DE6E99"/>
    <w:rsid w:val="00DF584F"/>
    <w:rsid w:val="00E2310F"/>
    <w:rsid w:val="00E77DFC"/>
    <w:rsid w:val="00E82B25"/>
    <w:rsid w:val="00ED648D"/>
    <w:rsid w:val="00EF3B42"/>
    <w:rsid w:val="00F35A81"/>
    <w:rsid w:val="00F84E10"/>
    <w:rsid w:val="00F9192C"/>
    <w:rsid w:val="00FF3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7BC9C-43B9-4338-BDA1-ABCF0E22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85B2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link w:val="a4"/>
    <w:uiPriority w:val="1"/>
    <w:qFormat/>
    <w:rsid w:val="00085B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085B24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5C18A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F0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0830"/>
  </w:style>
  <w:style w:type="paragraph" w:styleId="a8">
    <w:name w:val="footer"/>
    <w:basedOn w:val="a"/>
    <w:link w:val="a9"/>
    <w:uiPriority w:val="99"/>
    <w:unhideWhenUsed/>
    <w:rsid w:val="00BF0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0830"/>
  </w:style>
  <w:style w:type="paragraph" w:styleId="aa">
    <w:name w:val="Balloon Text"/>
    <w:basedOn w:val="a"/>
    <w:link w:val="ab"/>
    <w:uiPriority w:val="99"/>
    <w:semiHidden/>
    <w:unhideWhenUsed/>
    <w:rsid w:val="00DE6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6E99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091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ACA29-EE6E-4B26-8DEA-6918A347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10</Pages>
  <Words>3047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Admin</cp:lastModifiedBy>
  <cp:revision>34</cp:revision>
  <cp:lastPrinted>2017-11-10T13:48:00Z</cp:lastPrinted>
  <dcterms:created xsi:type="dcterms:W3CDTF">2014-09-07T17:36:00Z</dcterms:created>
  <dcterms:modified xsi:type="dcterms:W3CDTF">2023-09-11T08:03:00Z</dcterms:modified>
</cp:coreProperties>
</file>