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F6044" w14:textId="705FEB29" w:rsidR="00F93659" w:rsidRPr="00BA255F" w:rsidRDefault="00FD381E" w:rsidP="00FD381E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59984378" wp14:editId="20802D8B">
            <wp:extent cx="6300470" cy="8736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FD93" w14:textId="77777777" w:rsidR="0030678A" w:rsidRPr="00BA255F" w:rsidRDefault="00F93659" w:rsidP="00E06B58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2828C752" w14:textId="77777777" w:rsidR="0030678A" w:rsidRPr="006E1004" w:rsidRDefault="0030678A" w:rsidP="00E06B58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3F73633D" w14:textId="77777777" w:rsidR="00613F43" w:rsidRPr="006E1004" w:rsidRDefault="0030678A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48B2FBD1" w14:textId="77777777" w:rsidR="001A75C4" w:rsidRPr="006E1004" w:rsidRDefault="001A75C4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выполнениесанитарно-эпидемиологических требований СП 2.4.3648-20 игигиенических нормативов и требований СанПиН 1.2.3685-21.</w:t>
      </w:r>
    </w:p>
    <w:p w14:paraId="157366E8" w14:textId="77777777" w:rsidR="00C91579" w:rsidRPr="006E1004" w:rsidRDefault="00C91579" w:rsidP="00E06B58">
      <w:pPr>
        <w:spacing w:after="0" w:line="24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25.05.2024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073F8DEE" w14:textId="77777777" w:rsidR="00C91579" w:rsidRPr="006E1004" w:rsidRDefault="000C3476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14:paraId="2C34870E" w14:textId="77777777" w:rsidR="00F23C59" w:rsidRDefault="00F23C59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762DE246" w14:textId="77777777" w:rsidR="005F6A49" w:rsidRPr="006E1004" w:rsidRDefault="005F6A49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proofErr w:type="gramStart"/>
      <w:r w:rsidR="00054BF3">
        <w:rPr>
          <w:rStyle w:val="markedcontent"/>
          <w:rFonts w:asciiTheme="majorBidi" w:hAnsiTheme="majorBidi" w:cstheme="majorBidi"/>
          <w:sz w:val="28"/>
          <w:szCs w:val="28"/>
        </w:rPr>
        <w:t>в  10</w:t>
      </w:r>
      <w:proofErr w:type="gramEnd"/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а, в  11 классе – 34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а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14:paraId="594E8E7D" w14:textId="61CC775D" w:rsidR="00C0279E" w:rsidRPr="006E1004" w:rsidRDefault="00C0279E" w:rsidP="00C0279E">
      <w:pPr>
        <w:spacing w:after="0" w:line="24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bookmarkStart w:id="0" w:name="_Hlk149739684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бюджетное общеобразовательное учреждение </w:t>
      </w:r>
      <w:proofErr w:type="spellStart"/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Вязовская</w:t>
      </w:r>
      <w:proofErr w:type="spellEnd"/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средняя общеобразовательная школа</w:t>
      </w:r>
      <w:r w:rsidR="00784E47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14:paraId="35BD4361" w14:textId="77777777" w:rsidR="00F23C59" w:rsidRDefault="00F23C59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38CE9E48" w14:textId="77777777" w:rsidR="00C0279E" w:rsidRDefault="00C0279E" w:rsidP="00C02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79E">
        <w:rPr>
          <w:rFonts w:ascii="Times New Roman" w:hAnsi="Times New Roman" w:cs="Times New Roman"/>
          <w:sz w:val="28"/>
          <w:szCs w:val="28"/>
        </w:rPr>
        <w:t xml:space="preserve">Обязательная часть учебного плана (независимо </w:t>
      </w:r>
      <w:r>
        <w:rPr>
          <w:rFonts w:ascii="Times New Roman" w:hAnsi="Times New Roman" w:cs="Times New Roman"/>
          <w:sz w:val="28"/>
          <w:szCs w:val="28"/>
        </w:rPr>
        <w:t>от профиля обучения) содержит 13</w:t>
      </w:r>
      <w:r w:rsidRPr="00C0279E">
        <w:rPr>
          <w:rFonts w:ascii="Times New Roman" w:hAnsi="Times New Roman" w:cs="Times New Roman"/>
          <w:sz w:val="28"/>
          <w:szCs w:val="28"/>
        </w:rPr>
        <w:t xml:space="preserve"> обязательных учебных предметов в 10-11 классе: «Русский язык», «Литература», «Иностранный язык», </w:t>
      </w:r>
      <w:r>
        <w:rPr>
          <w:rFonts w:ascii="Times New Roman" w:hAnsi="Times New Roman" w:cs="Times New Roman"/>
          <w:sz w:val="28"/>
          <w:szCs w:val="28"/>
        </w:rPr>
        <w:t xml:space="preserve">«Математика», </w:t>
      </w:r>
      <w:r w:rsidRPr="00C0279E">
        <w:rPr>
          <w:rFonts w:ascii="Times New Roman" w:hAnsi="Times New Roman" w:cs="Times New Roman"/>
          <w:sz w:val="28"/>
          <w:szCs w:val="28"/>
        </w:rPr>
        <w:t>«Информатика», «Физика», «Химия», «Биология», «История», «Обществознание», «География», «Физическая культура», «Основы безопасности жизнедеятельности».</w:t>
      </w:r>
    </w:p>
    <w:p w14:paraId="699AF2EA" w14:textId="77777777" w:rsidR="003B3C0B" w:rsidRDefault="003B3C0B" w:rsidP="00C02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C0B">
        <w:rPr>
          <w:rFonts w:ascii="Times New Roman" w:hAnsi="Times New Roman" w:cs="Times New Roman"/>
          <w:sz w:val="28"/>
          <w:szCs w:val="28"/>
        </w:rPr>
        <w:t>Также обязательным компонентом учебного плана среднего общего образования является курс "Индивидуальный проект"</w:t>
      </w:r>
      <w:r>
        <w:rPr>
          <w:rFonts w:ascii="Times New Roman" w:hAnsi="Times New Roman" w:cs="Times New Roman"/>
          <w:sz w:val="28"/>
          <w:szCs w:val="28"/>
        </w:rPr>
        <w:t xml:space="preserve"> в 10 классе</w:t>
      </w:r>
      <w:r w:rsidRPr="003B3C0B">
        <w:rPr>
          <w:rFonts w:ascii="Times New Roman" w:hAnsi="Times New Roman" w:cs="Times New Roman"/>
          <w:sz w:val="28"/>
          <w:szCs w:val="28"/>
        </w:rPr>
        <w:t xml:space="preserve">, включающий формы организации учебных занятий (исследовательские модуль). Индивидуальный проект выполняется обучающимся самостоятельно под руководством учителя (тьютора) по выбранной теме в рамках одного или нескольких изучаемых учебных предметов, курсов в любой избранной области </w:t>
      </w:r>
      <w:r w:rsidRPr="003B3C0B">
        <w:rPr>
          <w:rFonts w:ascii="Times New Roman" w:hAnsi="Times New Roman" w:cs="Times New Roman"/>
          <w:sz w:val="28"/>
          <w:szCs w:val="28"/>
        </w:rPr>
        <w:lastRenderedPageBreak/>
        <w:t>деятельности: познавательной, практической, учебно-исследовательской, социальной, художественно-творческой, иной. Индивидуальный проект выполняется обучающимися в течен</w:t>
      </w:r>
      <w:r>
        <w:rPr>
          <w:rFonts w:ascii="Times New Roman" w:hAnsi="Times New Roman" w:cs="Times New Roman"/>
          <w:sz w:val="28"/>
          <w:szCs w:val="28"/>
        </w:rPr>
        <w:t>ие одного года</w:t>
      </w:r>
      <w:r w:rsidRPr="003B3C0B">
        <w:rPr>
          <w:rFonts w:ascii="Times New Roman" w:hAnsi="Times New Roman" w:cs="Times New Roman"/>
          <w:sz w:val="28"/>
          <w:szCs w:val="28"/>
        </w:rPr>
        <w:t xml:space="preserve">. Задача курса "Индивидуальный проект" - обеспечить обучающимся опыт конструирования социального выбора и прогнозирования личного успеха в интересующей сфере деятельности. </w:t>
      </w:r>
    </w:p>
    <w:p w14:paraId="7865F523" w14:textId="77777777" w:rsidR="00A04FD9" w:rsidRDefault="00A04FD9" w:rsidP="00C02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FD9">
        <w:rPr>
          <w:rFonts w:ascii="Times New Roman" w:hAnsi="Times New Roman" w:cs="Times New Roman"/>
          <w:sz w:val="28"/>
          <w:szCs w:val="28"/>
        </w:rPr>
        <w:t>В МБОУ Вязовская С</w:t>
      </w:r>
      <w:r>
        <w:rPr>
          <w:rFonts w:ascii="Times New Roman" w:hAnsi="Times New Roman" w:cs="Times New Roman"/>
          <w:sz w:val="28"/>
          <w:szCs w:val="28"/>
        </w:rPr>
        <w:t>ОШ в 2023-2024</w:t>
      </w:r>
      <w:r w:rsidRPr="00A04FD9">
        <w:rPr>
          <w:rFonts w:ascii="Times New Roman" w:hAnsi="Times New Roman" w:cs="Times New Roman"/>
          <w:sz w:val="28"/>
          <w:szCs w:val="28"/>
        </w:rPr>
        <w:t xml:space="preserve"> учебном году сформирован 10 -11классы универсального профиля обучения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4FD9">
        <w:rPr>
          <w:rFonts w:ascii="Times New Roman" w:hAnsi="Times New Roman" w:cs="Times New Roman"/>
          <w:sz w:val="28"/>
          <w:szCs w:val="28"/>
        </w:rPr>
        <w:t xml:space="preserve">  Общее количество учебных занятий с учетом предметов не превышает 34 часов в неделю. </w:t>
      </w:r>
    </w:p>
    <w:p w14:paraId="7A7A42C3" w14:textId="77777777" w:rsidR="00C0279E" w:rsidRDefault="00F0375B" w:rsidP="00C027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универсального профиля обучения предусматривает изучение двух учебных предметов на углубленном уровне</w:t>
      </w:r>
      <w:r w:rsidR="00A04FD9">
        <w:rPr>
          <w:rFonts w:ascii="Times New Roman" w:hAnsi="Times New Roman" w:cs="Times New Roman"/>
          <w:sz w:val="28"/>
          <w:szCs w:val="28"/>
        </w:rPr>
        <w:t xml:space="preserve"> в 10 классе – география и биология, в 11 классе</w:t>
      </w:r>
      <w:r w:rsidR="00A04FD9" w:rsidRPr="00A04FD9">
        <w:rPr>
          <w:rFonts w:ascii="Times New Roman" w:hAnsi="Times New Roman" w:cs="Times New Roman"/>
          <w:sz w:val="28"/>
          <w:szCs w:val="28"/>
        </w:rPr>
        <w:t xml:space="preserve"> с 1 предметом на углубленном уровне </w:t>
      </w:r>
      <w:r w:rsidR="00A04FD9">
        <w:rPr>
          <w:rFonts w:ascii="Times New Roman" w:hAnsi="Times New Roman" w:cs="Times New Roman"/>
          <w:sz w:val="28"/>
          <w:szCs w:val="28"/>
        </w:rPr>
        <w:t>–</w:t>
      </w:r>
      <w:r w:rsidR="00A04FD9" w:rsidRPr="00A04FD9">
        <w:rPr>
          <w:rFonts w:ascii="Times New Roman" w:hAnsi="Times New Roman" w:cs="Times New Roman"/>
          <w:sz w:val="28"/>
          <w:szCs w:val="28"/>
        </w:rPr>
        <w:t xml:space="preserve"> математика</w:t>
      </w:r>
      <w:r w:rsidR="00A04FD9">
        <w:rPr>
          <w:rFonts w:ascii="Times New Roman" w:hAnsi="Times New Roman" w:cs="Times New Roman"/>
          <w:sz w:val="28"/>
          <w:szCs w:val="28"/>
        </w:rPr>
        <w:t xml:space="preserve"> по разработанной ранее ООП СОО</w:t>
      </w:r>
      <w:r w:rsidR="00A04FD9" w:rsidRPr="00A04FD9">
        <w:rPr>
          <w:rFonts w:ascii="Times New Roman" w:hAnsi="Times New Roman" w:cs="Times New Roman"/>
          <w:sz w:val="28"/>
          <w:szCs w:val="28"/>
        </w:rPr>
        <w:t>.</w:t>
      </w:r>
    </w:p>
    <w:p w14:paraId="3F602734" w14:textId="77777777" w:rsidR="00A04FD9" w:rsidRPr="00A04FD9" w:rsidRDefault="00F23C59" w:rsidP="00A04FD9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A04FD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r w:rsidR="00A04FD9" w:rsidRPr="00A04FD9">
        <w:rPr>
          <w:rStyle w:val="markedcontent"/>
          <w:rFonts w:asciiTheme="majorBidi" w:hAnsiTheme="majorBidi" w:cstheme="majorBidi"/>
          <w:sz w:val="28"/>
          <w:szCs w:val="28"/>
        </w:rPr>
        <w:t xml:space="preserve">Таким образом, кроме обязательных учебных предметов в учебный план включены дополнительные учебные предметы, курсы по выбору в соответствии со спецификой и возможностями ОО. </w:t>
      </w:r>
    </w:p>
    <w:p w14:paraId="66CCD32D" w14:textId="77777777" w:rsidR="00A04FD9" w:rsidRPr="00A04FD9" w:rsidRDefault="00A04FD9" w:rsidP="00A04FD9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A04FD9">
        <w:rPr>
          <w:rStyle w:val="markedcontent"/>
          <w:rFonts w:asciiTheme="majorBidi" w:hAnsiTheme="majorBidi" w:cstheme="majorBidi"/>
          <w:sz w:val="28"/>
          <w:szCs w:val="28"/>
        </w:rPr>
        <w:t>Курсы по выбору – это элективные курсы (избираемые в обязательном порядке). Элективные курсы (ЭК) в 10 классе:</w:t>
      </w:r>
    </w:p>
    <w:p w14:paraId="5ACE44A8" w14:textId="77777777" w:rsidR="00A04FD9" w:rsidRPr="00A04FD9" w:rsidRDefault="00A04FD9" w:rsidP="00A04FD9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A04FD9">
        <w:rPr>
          <w:rStyle w:val="markedcontent"/>
          <w:rFonts w:asciiTheme="majorBidi" w:hAnsiTheme="majorBidi" w:cstheme="majorBidi"/>
          <w:sz w:val="28"/>
          <w:szCs w:val="28"/>
        </w:rPr>
        <w:t xml:space="preserve"> - элективный кур</w:t>
      </w:r>
      <w:r>
        <w:rPr>
          <w:rStyle w:val="markedcontent"/>
          <w:rFonts w:asciiTheme="majorBidi" w:hAnsiTheme="majorBidi" w:cstheme="majorBidi"/>
          <w:sz w:val="28"/>
          <w:szCs w:val="28"/>
        </w:rPr>
        <w:t>с «Избранные вопросы математики</w:t>
      </w:r>
      <w:r w:rsidRPr="00A04FD9">
        <w:rPr>
          <w:rStyle w:val="markedcontent"/>
          <w:rFonts w:asciiTheme="majorBidi" w:hAnsiTheme="majorBidi" w:cstheme="majorBidi"/>
          <w:sz w:val="28"/>
          <w:szCs w:val="28"/>
        </w:rPr>
        <w:t>»</w:t>
      </w:r>
    </w:p>
    <w:p w14:paraId="362CBCAB" w14:textId="77777777" w:rsidR="00A04FD9" w:rsidRPr="00A04FD9" w:rsidRDefault="00A04FD9" w:rsidP="00A04FD9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A04FD9">
        <w:rPr>
          <w:rStyle w:val="markedcontent"/>
          <w:rFonts w:asciiTheme="majorBidi" w:hAnsiTheme="majorBidi" w:cstheme="majorBidi"/>
          <w:sz w:val="28"/>
          <w:szCs w:val="28"/>
        </w:rPr>
        <w:t>- элективный «Решение сложных лингвист</w:t>
      </w:r>
      <w:r>
        <w:rPr>
          <w:rStyle w:val="markedcontent"/>
          <w:rFonts w:asciiTheme="majorBidi" w:hAnsiTheme="majorBidi" w:cstheme="majorBidi"/>
          <w:sz w:val="28"/>
          <w:szCs w:val="28"/>
        </w:rPr>
        <w:t>ических задач по русскому языку</w:t>
      </w:r>
      <w:r w:rsidRPr="00A04FD9">
        <w:rPr>
          <w:rStyle w:val="markedcontent"/>
          <w:rFonts w:asciiTheme="majorBidi" w:hAnsiTheme="majorBidi" w:cstheme="majorBidi"/>
          <w:sz w:val="28"/>
          <w:szCs w:val="28"/>
        </w:rPr>
        <w:t xml:space="preserve">» </w:t>
      </w:r>
    </w:p>
    <w:p w14:paraId="6D4ECB94" w14:textId="77777777" w:rsidR="00A04FD9" w:rsidRPr="00A04FD9" w:rsidRDefault="00A04FD9" w:rsidP="00A04FD9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A04FD9">
        <w:rPr>
          <w:rStyle w:val="markedcontent"/>
          <w:rFonts w:asciiTheme="majorBidi" w:hAnsiTheme="majorBidi" w:cstheme="majorBidi"/>
          <w:sz w:val="28"/>
          <w:szCs w:val="28"/>
        </w:rPr>
        <w:t>- элективный курс «Обучение сочинениям разных жанров»</w:t>
      </w:r>
    </w:p>
    <w:p w14:paraId="02E4D658" w14:textId="77777777" w:rsidR="00A04FD9" w:rsidRPr="00A04FD9" w:rsidRDefault="00A04FD9" w:rsidP="00A04FD9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A04FD9">
        <w:rPr>
          <w:rStyle w:val="markedcontent"/>
          <w:rFonts w:asciiTheme="majorBidi" w:hAnsiTheme="majorBidi" w:cstheme="majorBidi"/>
          <w:sz w:val="28"/>
          <w:szCs w:val="28"/>
        </w:rPr>
        <w:t>Элективные курсы (ЭК) в 11 классе:</w:t>
      </w:r>
    </w:p>
    <w:p w14:paraId="1FFF9EE6" w14:textId="77777777" w:rsidR="00A04FD9" w:rsidRPr="00A04FD9" w:rsidRDefault="00A04FD9" w:rsidP="00A04FD9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A04FD9">
        <w:rPr>
          <w:rStyle w:val="markedcontent"/>
          <w:rFonts w:asciiTheme="majorBidi" w:hAnsiTheme="majorBidi" w:cstheme="majorBidi"/>
          <w:sz w:val="28"/>
          <w:szCs w:val="28"/>
        </w:rPr>
        <w:t xml:space="preserve"> - элективный кур</w:t>
      </w:r>
      <w:r>
        <w:rPr>
          <w:rStyle w:val="markedcontent"/>
          <w:rFonts w:asciiTheme="majorBidi" w:hAnsiTheme="majorBidi" w:cstheme="majorBidi"/>
          <w:sz w:val="28"/>
          <w:szCs w:val="28"/>
        </w:rPr>
        <w:t>с «Избранные вопросы математики</w:t>
      </w:r>
      <w:r w:rsidRPr="00A04FD9">
        <w:rPr>
          <w:rStyle w:val="markedcontent"/>
          <w:rFonts w:asciiTheme="majorBidi" w:hAnsiTheme="majorBidi" w:cstheme="majorBidi"/>
          <w:sz w:val="28"/>
          <w:szCs w:val="28"/>
        </w:rPr>
        <w:t>»</w:t>
      </w:r>
    </w:p>
    <w:p w14:paraId="2C7FA87D" w14:textId="77777777" w:rsidR="00A04FD9" w:rsidRPr="00A04FD9" w:rsidRDefault="00A04FD9" w:rsidP="00A04FD9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A04FD9">
        <w:rPr>
          <w:rStyle w:val="markedcontent"/>
          <w:rFonts w:asciiTheme="majorBidi" w:hAnsiTheme="majorBidi" w:cstheme="majorBidi"/>
          <w:sz w:val="28"/>
          <w:szCs w:val="28"/>
        </w:rPr>
        <w:t>- элективный «Решение сложных лингвист</w:t>
      </w:r>
      <w:r>
        <w:rPr>
          <w:rStyle w:val="markedcontent"/>
          <w:rFonts w:asciiTheme="majorBidi" w:hAnsiTheme="majorBidi" w:cstheme="majorBidi"/>
          <w:sz w:val="28"/>
          <w:szCs w:val="28"/>
        </w:rPr>
        <w:t>ических задач по русскому языку</w:t>
      </w:r>
      <w:r w:rsidRPr="00A04FD9">
        <w:rPr>
          <w:rStyle w:val="markedcontent"/>
          <w:rFonts w:asciiTheme="majorBidi" w:hAnsiTheme="majorBidi" w:cstheme="majorBidi"/>
          <w:sz w:val="28"/>
          <w:szCs w:val="28"/>
        </w:rPr>
        <w:t xml:space="preserve">» </w:t>
      </w:r>
    </w:p>
    <w:p w14:paraId="386F801A" w14:textId="77777777" w:rsidR="00A04FD9" w:rsidRPr="00A04FD9" w:rsidRDefault="00A04FD9" w:rsidP="00A04FD9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A04FD9">
        <w:rPr>
          <w:rStyle w:val="markedcontent"/>
          <w:rFonts w:asciiTheme="majorBidi" w:hAnsiTheme="majorBidi" w:cstheme="majorBidi"/>
          <w:sz w:val="28"/>
          <w:szCs w:val="28"/>
        </w:rPr>
        <w:t>- элективный курс «Обучение сочинениям разных жанров»</w:t>
      </w:r>
    </w:p>
    <w:p w14:paraId="2892443B" w14:textId="77777777" w:rsidR="008E0553" w:rsidRPr="008E0553" w:rsidRDefault="00A04FD9" w:rsidP="00A04FD9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A04FD9">
        <w:rPr>
          <w:rStyle w:val="markedcontent"/>
          <w:rFonts w:asciiTheme="majorBidi" w:hAnsiTheme="majorBidi" w:cstheme="majorBidi"/>
          <w:sz w:val="28"/>
          <w:szCs w:val="28"/>
        </w:rPr>
        <w:t>- элективный курс «</w:t>
      </w:r>
      <w:r>
        <w:rPr>
          <w:rStyle w:val="markedcontent"/>
          <w:rFonts w:asciiTheme="majorBidi" w:hAnsiTheme="majorBidi" w:cstheme="majorBidi"/>
          <w:sz w:val="28"/>
          <w:szCs w:val="28"/>
        </w:rPr>
        <w:t>Сложные вопросы обществоведения»</w:t>
      </w:r>
    </w:p>
    <w:p w14:paraId="0E505CA9" w14:textId="77777777" w:rsidR="004141D3" w:rsidRPr="006E1004" w:rsidRDefault="006D6035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14:paraId="3BFF6EF9" w14:textId="77777777" w:rsidR="004141D3" w:rsidRPr="006E1004" w:rsidRDefault="006D6035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учебнымграфиком.</w:t>
      </w:r>
    </w:p>
    <w:p w14:paraId="51512D68" w14:textId="77777777" w:rsidR="004141D3" w:rsidRPr="006E1004" w:rsidRDefault="006D6035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участникамиобразовательных отношений, являются безотметочными и оцениваются «зачет» или «незачет» по итогам четверти. </w:t>
      </w:r>
    </w:p>
    <w:p w14:paraId="3247DEA6" w14:textId="77777777" w:rsidR="00641000" w:rsidRPr="006E1004" w:rsidRDefault="006D6035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Промежуточнаяаттестация проходит на последней учебной неделе четверти.Формы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Муниципальное бюджетное общеобразовательное учреждение Вязовская средняя общеобразовательная школа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0A35676A" w14:textId="77777777" w:rsidR="008E0553" w:rsidRDefault="00B55BA0" w:rsidP="00E06B58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</w:p>
    <w:p w14:paraId="3DCD1092" w14:textId="77777777" w:rsidR="00F60A00" w:rsidRPr="006E1004" w:rsidRDefault="006D6035" w:rsidP="003B3C0B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7F017A51" w14:textId="77777777" w:rsidR="003B3C0B" w:rsidRPr="003B3C0B" w:rsidRDefault="003B3C0B" w:rsidP="003B3C0B">
      <w:pPr>
        <w:spacing w:after="0" w:line="240" w:lineRule="auto"/>
        <w:jc w:val="center"/>
        <w:rPr>
          <w:rStyle w:val="markedcontent"/>
          <w:rFonts w:asciiTheme="majorBidi" w:hAnsiTheme="majorBidi" w:cstheme="majorBidi"/>
          <w:b/>
          <w:sz w:val="28"/>
          <w:szCs w:val="28"/>
        </w:rPr>
      </w:pPr>
      <w:r w:rsidRPr="003B3C0B">
        <w:rPr>
          <w:rStyle w:val="markedcontent"/>
          <w:rFonts w:asciiTheme="majorBidi" w:hAnsiTheme="majorBidi" w:cstheme="majorBidi"/>
          <w:b/>
          <w:sz w:val="28"/>
          <w:szCs w:val="28"/>
        </w:rPr>
        <w:t>Форма и сроки проведения промежуточной аттестации</w:t>
      </w:r>
    </w:p>
    <w:p w14:paraId="76BE67FD" w14:textId="77777777" w:rsidR="003B3C0B" w:rsidRPr="003B3C0B" w:rsidRDefault="003B3C0B" w:rsidP="003B3C0B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3B3C0B">
        <w:rPr>
          <w:rStyle w:val="markedcontent"/>
          <w:rFonts w:asciiTheme="majorBidi" w:hAnsiTheme="majorBidi" w:cstheme="majorBidi"/>
          <w:sz w:val="28"/>
          <w:szCs w:val="28"/>
        </w:rPr>
        <w:t>В соответствии с положением о текущей промежуточной аттестации, принятой на заседании педсовета от 15.05.18 протокол №5, введённом приказом директора МБОУ Вязовская СОШ от 18.05.18 № 154, промежуточная аттестация учащихся 10-11 классов проводится 1 раз в год в качестве контроля освоения учебного предмета и 2 раза в год по физической культуре. Формы проведения:  контрольная работа, тест,  зачёт.</w:t>
      </w:r>
    </w:p>
    <w:p w14:paraId="01A84AC7" w14:textId="77777777" w:rsidR="003B3C0B" w:rsidRPr="003B3C0B" w:rsidRDefault="003B3C0B" w:rsidP="003B3C0B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3B3C0B">
        <w:rPr>
          <w:rStyle w:val="markedcontent"/>
          <w:rFonts w:asciiTheme="majorBidi" w:hAnsiTheme="majorBidi" w:cstheme="majorBidi"/>
          <w:sz w:val="28"/>
          <w:szCs w:val="28"/>
        </w:rPr>
        <w:t>Сроки проведения: с 15 мая по 25 мая; по физической культуре по видам деятельности и по мере прохождения программы.</w:t>
      </w:r>
    </w:p>
    <w:p w14:paraId="30495D21" w14:textId="77777777" w:rsidR="00D8488E" w:rsidRDefault="003B3C0B" w:rsidP="003B3C0B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3B3C0B">
        <w:rPr>
          <w:rStyle w:val="markedcontent"/>
          <w:rFonts w:asciiTheme="majorBidi" w:hAnsiTheme="majorBidi" w:cstheme="majorBidi"/>
          <w:b/>
          <w:sz w:val="28"/>
          <w:szCs w:val="28"/>
        </w:rPr>
        <w:t>Формы организации учебных занятий:</w:t>
      </w:r>
      <w:r w:rsidRPr="003B3C0B">
        <w:rPr>
          <w:rStyle w:val="markedcontent"/>
          <w:rFonts w:asciiTheme="majorBidi" w:hAnsiTheme="majorBidi" w:cstheme="majorBidi"/>
          <w:sz w:val="28"/>
          <w:szCs w:val="28"/>
        </w:rPr>
        <w:t xml:space="preserve"> урок, практикум, проект, исследование, учебные экскурсии, дополнительные занятия, программное обучение, лекции, семинары, консультации и собеседования, лабораторно-практическая работа, зачётный урок.</w:t>
      </w:r>
    </w:p>
    <w:bookmarkEnd w:id="0"/>
    <w:p w14:paraId="0986949B" w14:textId="77777777" w:rsidR="003B3C0B" w:rsidRDefault="003B3C0B" w:rsidP="003B3C0B">
      <w:pPr>
        <w:spacing w:after="0"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3B3C0B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0AFFC695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1171E9CE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30"/>
        <w:gridCol w:w="2630"/>
        <w:gridCol w:w="951"/>
        <w:gridCol w:w="912"/>
        <w:gridCol w:w="1680"/>
        <w:gridCol w:w="1329"/>
      </w:tblGrid>
      <w:tr w:rsidR="00104C39" w:rsidRPr="00E06B58" w14:paraId="1A1E93F5" w14:textId="77777777" w:rsidTr="00104C39">
        <w:tc>
          <w:tcPr>
            <w:tcW w:w="2630" w:type="dxa"/>
            <w:vMerge w:val="restart"/>
            <w:shd w:val="clear" w:color="auto" w:fill="D9D9D9"/>
          </w:tcPr>
          <w:p w14:paraId="5A235159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49739878"/>
            <w:r w:rsidRPr="00E06B58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2630" w:type="dxa"/>
            <w:vMerge w:val="restart"/>
            <w:shd w:val="clear" w:color="auto" w:fill="D9D9D9"/>
          </w:tcPr>
          <w:p w14:paraId="17F4ACCC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1863" w:type="dxa"/>
            <w:gridSpan w:val="2"/>
            <w:shd w:val="clear" w:color="auto" w:fill="D9D9D9"/>
          </w:tcPr>
          <w:p w14:paraId="2095C7A8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680" w:type="dxa"/>
            <w:shd w:val="clear" w:color="auto" w:fill="D9D9D9"/>
          </w:tcPr>
          <w:p w14:paraId="2D193EB1" w14:textId="77777777" w:rsidR="00104C39" w:rsidRPr="00104C39" w:rsidRDefault="00104C39" w:rsidP="00C115D7">
            <w:pPr>
              <w:ind w:left="-155" w:firstLine="4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04C39">
              <w:rPr>
                <w:rFonts w:ascii="Times New Roman" w:eastAsia="Calibri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329" w:type="dxa"/>
            <w:shd w:val="clear" w:color="auto" w:fill="D9D9D9"/>
          </w:tcPr>
          <w:p w14:paraId="3C86CACB" w14:textId="77777777" w:rsidR="00104C39" w:rsidRPr="00104C39" w:rsidRDefault="00104C39" w:rsidP="00C115D7">
            <w:pPr>
              <w:rPr>
                <w:rFonts w:ascii="Times New Roman" w:eastAsia="Calibri" w:hAnsi="Times New Roman" w:cs="Times New Roman"/>
                <w:b/>
              </w:rPr>
            </w:pPr>
            <w:r w:rsidRPr="00104C39">
              <w:rPr>
                <w:rFonts w:ascii="Times New Roman" w:eastAsia="Calibri" w:hAnsi="Times New Roman" w:cs="Times New Roman"/>
                <w:b/>
              </w:rPr>
              <w:t>Итоговая аттестация</w:t>
            </w:r>
          </w:p>
        </w:tc>
      </w:tr>
      <w:tr w:rsidR="00104C39" w:rsidRPr="00E06B58" w14:paraId="42AC9D6D" w14:textId="77777777" w:rsidTr="00104C39">
        <w:tc>
          <w:tcPr>
            <w:tcW w:w="2630" w:type="dxa"/>
            <w:vMerge/>
          </w:tcPr>
          <w:p w14:paraId="221ED90D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  <w:vMerge/>
          </w:tcPr>
          <w:p w14:paraId="1479804C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1" w:type="dxa"/>
            <w:shd w:val="clear" w:color="auto" w:fill="D9D9D9"/>
          </w:tcPr>
          <w:p w14:paraId="143B9C68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12" w:type="dxa"/>
            <w:shd w:val="clear" w:color="auto" w:fill="D9D9D9"/>
          </w:tcPr>
          <w:p w14:paraId="4DEC0F7B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009" w:type="dxa"/>
            <w:gridSpan w:val="2"/>
            <w:shd w:val="clear" w:color="auto" w:fill="D9D9D9"/>
          </w:tcPr>
          <w:p w14:paraId="741AC962" w14:textId="77777777" w:rsidR="00104C39" w:rsidRPr="00104C39" w:rsidRDefault="00104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C39">
              <w:rPr>
                <w:rFonts w:ascii="Times New Roman" w:eastAsia="Calibri" w:hAnsi="Times New Roman" w:cs="Times New Roman"/>
                <w:b/>
              </w:rPr>
              <w:t>Формы проведения</w:t>
            </w:r>
          </w:p>
        </w:tc>
      </w:tr>
      <w:tr w:rsidR="00104C39" w:rsidRPr="00E06B58" w14:paraId="4C1E61B2" w14:textId="77777777" w:rsidTr="00104C39">
        <w:tc>
          <w:tcPr>
            <w:tcW w:w="7123" w:type="dxa"/>
            <w:gridSpan w:val="4"/>
            <w:shd w:val="clear" w:color="auto" w:fill="FFFFB3"/>
          </w:tcPr>
          <w:p w14:paraId="73203CEE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  <w:tc>
          <w:tcPr>
            <w:tcW w:w="1680" w:type="dxa"/>
            <w:shd w:val="clear" w:color="auto" w:fill="FFFFB3"/>
          </w:tcPr>
          <w:p w14:paraId="36CE6A9A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FFFFB3"/>
          </w:tcPr>
          <w:p w14:paraId="27DC5E67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4C39" w:rsidRPr="00E06B58" w14:paraId="1DAF68BE" w14:textId="77777777" w:rsidTr="00104C39">
        <w:tc>
          <w:tcPr>
            <w:tcW w:w="2630" w:type="dxa"/>
            <w:vMerge w:val="restart"/>
          </w:tcPr>
          <w:p w14:paraId="4496C00E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630" w:type="dxa"/>
          </w:tcPr>
          <w:p w14:paraId="6652C37B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51" w:type="dxa"/>
          </w:tcPr>
          <w:p w14:paraId="10224331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2" w:type="dxa"/>
          </w:tcPr>
          <w:p w14:paraId="0D786BCC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5FCC1F0A" w14:textId="77777777" w:rsidR="00104C39" w:rsidRPr="00104C39" w:rsidRDefault="00104C39" w:rsidP="00C115D7">
            <w:pPr>
              <w:ind w:left="-89" w:right="-108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Комплексная работа,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104C39">
              <w:rPr>
                <w:rFonts w:ascii="Times New Roman" w:eastAsia="Calibri" w:hAnsi="Times New Roman" w:cs="Times New Roman"/>
              </w:rPr>
              <w:t>тест</w:t>
            </w:r>
          </w:p>
        </w:tc>
        <w:tc>
          <w:tcPr>
            <w:tcW w:w="1329" w:type="dxa"/>
          </w:tcPr>
          <w:p w14:paraId="34CFA9BC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2E21B834" w14:textId="77777777" w:rsidTr="00104C39">
        <w:tc>
          <w:tcPr>
            <w:tcW w:w="2630" w:type="dxa"/>
            <w:vMerge/>
          </w:tcPr>
          <w:p w14:paraId="6D51F386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14:paraId="7BF845DA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951" w:type="dxa"/>
          </w:tcPr>
          <w:p w14:paraId="7E9CA4DE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2" w:type="dxa"/>
          </w:tcPr>
          <w:p w14:paraId="5A6DCF69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0" w:type="dxa"/>
          </w:tcPr>
          <w:p w14:paraId="41BAC53D" w14:textId="77777777" w:rsidR="00104C39" w:rsidRPr="00104C39" w:rsidRDefault="00104C39" w:rsidP="00C115D7">
            <w:pPr>
              <w:ind w:left="-157" w:firstLine="37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Тест</w:t>
            </w:r>
          </w:p>
        </w:tc>
        <w:tc>
          <w:tcPr>
            <w:tcW w:w="1329" w:type="dxa"/>
          </w:tcPr>
          <w:p w14:paraId="352D83B0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288E27F4" w14:textId="77777777" w:rsidTr="00104C39">
        <w:trPr>
          <w:trHeight w:val="282"/>
        </w:trPr>
        <w:tc>
          <w:tcPr>
            <w:tcW w:w="2630" w:type="dxa"/>
          </w:tcPr>
          <w:p w14:paraId="5EA45E62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Родной язык и литература</w:t>
            </w:r>
          </w:p>
        </w:tc>
        <w:tc>
          <w:tcPr>
            <w:tcW w:w="2630" w:type="dxa"/>
          </w:tcPr>
          <w:p w14:paraId="62C5B7FB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Родной язык(русский)</w:t>
            </w:r>
          </w:p>
        </w:tc>
        <w:tc>
          <w:tcPr>
            <w:tcW w:w="951" w:type="dxa"/>
          </w:tcPr>
          <w:p w14:paraId="563004FA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2" w:type="dxa"/>
          </w:tcPr>
          <w:p w14:paraId="0B3BE123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1338A7ED" w14:textId="77777777" w:rsidR="00104C39" w:rsidRPr="00104C39" w:rsidRDefault="00104C39" w:rsidP="00C115D7">
            <w:pPr>
              <w:ind w:left="-61" w:firstLine="89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29" w:type="dxa"/>
          </w:tcPr>
          <w:p w14:paraId="7F8EE904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04A52C3B" w14:textId="77777777" w:rsidTr="00104C39">
        <w:tc>
          <w:tcPr>
            <w:tcW w:w="2630" w:type="dxa"/>
          </w:tcPr>
          <w:p w14:paraId="709F8BE3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Иностранные языки</w:t>
            </w:r>
          </w:p>
        </w:tc>
        <w:tc>
          <w:tcPr>
            <w:tcW w:w="2630" w:type="dxa"/>
          </w:tcPr>
          <w:p w14:paraId="33C671E9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Иностранный язык(английский)</w:t>
            </w:r>
          </w:p>
        </w:tc>
        <w:tc>
          <w:tcPr>
            <w:tcW w:w="951" w:type="dxa"/>
          </w:tcPr>
          <w:p w14:paraId="5F0CC797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2" w:type="dxa"/>
          </w:tcPr>
          <w:p w14:paraId="0851E4CB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0" w:type="dxa"/>
          </w:tcPr>
          <w:p w14:paraId="48C2F9AA" w14:textId="77777777" w:rsidR="00104C39" w:rsidRPr="00104C39" w:rsidRDefault="00104C39" w:rsidP="00C115D7">
            <w:pPr>
              <w:ind w:left="-71" w:firstLine="99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29" w:type="dxa"/>
          </w:tcPr>
          <w:p w14:paraId="7AF0D841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0BD760B3" w14:textId="77777777" w:rsidTr="00104C39">
        <w:tc>
          <w:tcPr>
            <w:tcW w:w="2630" w:type="dxa"/>
            <w:vMerge w:val="restart"/>
          </w:tcPr>
          <w:p w14:paraId="4F9E753A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630" w:type="dxa"/>
          </w:tcPr>
          <w:p w14:paraId="0D0408D7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951" w:type="dxa"/>
          </w:tcPr>
          <w:p w14:paraId="6ED3E09E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2" w:type="dxa"/>
          </w:tcPr>
          <w:p w14:paraId="515CF64C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0" w:type="dxa"/>
          </w:tcPr>
          <w:p w14:paraId="7661A6D6" w14:textId="77777777" w:rsidR="00104C39" w:rsidRPr="00104C39" w:rsidRDefault="00104C39" w:rsidP="00C115D7">
            <w:pPr>
              <w:ind w:left="-61" w:firstLine="11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29" w:type="dxa"/>
          </w:tcPr>
          <w:p w14:paraId="1B4A48CB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3357BE3C" w14:textId="77777777" w:rsidTr="00104C39">
        <w:tc>
          <w:tcPr>
            <w:tcW w:w="2630" w:type="dxa"/>
            <w:vMerge/>
          </w:tcPr>
          <w:p w14:paraId="60A57B68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14:paraId="477C3074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Геометрия</w:t>
            </w:r>
          </w:p>
        </w:tc>
        <w:tc>
          <w:tcPr>
            <w:tcW w:w="951" w:type="dxa"/>
          </w:tcPr>
          <w:p w14:paraId="025BACA8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2" w:type="dxa"/>
          </w:tcPr>
          <w:p w14:paraId="11FB6CB2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0" w:type="dxa"/>
          </w:tcPr>
          <w:p w14:paraId="75859CF7" w14:textId="77777777" w:rsidR="00104C39" w:rsidRPr="00104C39" w:rsidRDefault="00104C39" w:rsidP="00C115D7">
            <w:pPr>
              <w:ind w:left="-61" w:firstLine="61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29" w:type="dxa"/>
          </w:tcPr>
          <w:p w14:paraId="21E39855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7B764F6A" w14:textId="77777777" w:rsidTr="00104C39">
        <w:tc>
          <w:tcPr>
            <w:tcW w:w="2630" w:type="dxa"/>
            <w:vMerge/>
          </w:tcPr>
          <w:p w14:paraId="4829D6F8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14:paraId="0828B367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Вероятность и статистика</w:t>
            </w:r>
          </w:p>
        </w:tc>
        <w:tc>
          <w:tcPr>
            <w:tcW w:w="951" w:type="dxa"/>
          </w:tcPr>
          <w:p w14:paraId="1C771896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</w:tcPr>
          <w:p w14:paraId="1FF705BD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80" w:type="dxa"/>
          </w:tcPr>
          <w:p w14:paraId="62A3F5EE" w14:textId="77777777" w:rsidR="00104C39" w:rsidRPr="00104C39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39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29" w:type="dxa"/>
          </w:tcPr>
          <w:p w14:paraId="471E963C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647C5378" w14:textId="77777777" w:rsidTr="00104C39">
        <w:tc>
          <w:tcPr>
            <w:tcW w:w="2630" w:type="dxa"/>
            <w:vMerge/>
          </w:tcPr>
          <w:p w14:paraId="04D18AA0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14:paraId="75BFCC00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951" w:type="dxa"/>
          </w:tcPr>
          <w:p w14:paraId="5A021ED3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</w:tcPr>
          <w:p w14:paraId="1E656430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32C14F9E" w14:textId="77777777" w:rsidR="00104C39" w:rsidRPr="00104C39" w:rsidRDefault="00104C39" w:rsidP="00C115D7">
            <w:pPr>
              <w:ind w:left="-61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Проект, тест</w:t>
            </w:r>
          </w:p>
        </w:tc>
        <w:tc>
          <w:tcPr>
            <w:tcW w:w="1329" w:type="dxa"/>
          </w:tcPr>
          <w:p w14:paraId="3D18337F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5CF71322" w14:textId="77777777" w:rsidTr="00104C39">
        <w:tc>
          <w:tcPr>
            <w:tcW w:w="2630" w:type="dxa"/>
            <w:vMerge w:val="restart"/>
          </w:tcPr>
          <w:p w14:paraId="109B159D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2630" w:type="dxa"/>
          </w:tcPr>
          <w:p w14:paraId="2898D48B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951" w:type="dxa"/>
          </w:tcPr>
          <w:p w14:paraId="0A1EAE4B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2" w:type="dxa"/>
          </w:tcPr>
          <w:p w14:paraId="561125E6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0" w:type="dxa"/>
          </w:tcPr>
          <w:p w14:paraId="6AE7BA4D" w14:textId="77777777" w:rsidR="00104C39" w:rsidRPr="00104C39" w:rsidRDefault="00104C39" w:rsidP="00104C39">
            <w:pPr>
              <w:ind w:left="-212" w:firstLine="240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 xml:space="preserve">Тест, </w:t>
            </w:r>
          </w:p>
        </w:tc>
        <w:tc>
          <w:tcPr>
            <w:tcW w:w="1329" w:type="dxa"/>
          </w:tcPr>
          <w:p w14:paraId="56E2FC54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79402431" w14:textId="77777777" w:rsidTr="00104C39">
        <w:tc>
          <w:tcPr>
            <w:tcW w:w="2630" w:type="dxa"/>
            <w:vMerge/>
          </w:tcPr>
          <w:p w14:paraId="0DA5D96B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14:paraId="2E929E16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951" w:type="dxa"/>
          </w:tcPr>
          <w:p w14:paraId="49C77F05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2" w:type="dxa"/>
          </w:tcPr>
          <w:p w14:paraId="0560B22B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0" w:type="dxa"/>
          </w:tcPr>
          <w:p w14:paraId="699FDCCE" w14:textId="77777777" w:rsidR="00104C39" w:rsidRPr="00104C39" w:rsidRDefault="00104C39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Тест</w:t>
            </w:r>
          </w:p>
          <w:p w14:paraId="34E6CC17" w14:textId="77777777" w:rsidR="00104C39" w:rsidRPr="00104C39" w:rsidRDefault="00104C39" w:rsidP="00C115D7">
            <w:pPr>
              <w:ind w:left="-191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29" w:type="dxa"/>
          </w:tcPr>
          <w:p w14:paraId="15304E7F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70EF6E55" w14:textId="77777777" w:rsidTr="00104C39">
        <w:tc>
          <w:tcPr>
            <w:tcW w:w="2630" w:type="dxa"/>
            <w:vMerge/>
          </w:tcPr>
          <w:p w14:paraId="2CB965A3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14:paraId="5F7CDF2D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951" w:type="dxa"/>
          </w:tcPr>
          <w:p w14:paraId="548AADB1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2" w:type="dxa"/>
          </w:tcPr>
          <w:p w14:paraId="6736522A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0" w:type="dxa"/>
          </w:tcPr>
          <w:p w14:paraId="29FB008F" w14:textId="77777777" w:rsidR="00104C39" w:rsidRPr="00104C39" w:rsidRDefault="00104C39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Тест</w:t>
            </w:r>
          </w:p>
          <w:p w14:paraId="1D5125A0" w14:textId="77777777" w:rsidR="00104C39" w:rsidRPr="00104C39" w:rsidRDefault="00104C39" w:rsidP="00104C39">
            <w:pPr>
              <w:ind w:left="-5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29" w:type="dxa"/>
          </w:tcPr>
          <w:p w14:paraId="4D1D1D07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49181985" w14:textId="77777777" w:rsidTr="00104C39">
        <w:tc>
          <w:tcPr>
            <w:tcW w:w="2630" w:type="dxa"/>
            <w:vMerge w:val="restart"/>
          </w:tcPr>
          <w:p w14:paraId="2C689616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Естественно-научные предметы</w:t>
            </w:r>
          </w:p>
        </w:tc>
        <w:tc>
          <w:tcPr>
            <w:tcW w:w="2630" w:type="dxa"/>
          </w:tcPr>
          <w:p w14:paraId="4352905A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951" w:type="dxa"/>
          </w:tcPr>
          <w:p w14:paraId="517895AD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2" w:type="dxa"/>
          </w:tcPr>
          <w:p w14:paraId="1A12E48B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61D6620A" w14:textId="77777777" w:rsidR="00104C39" w:rsidRPr="00104C39" w:rsidRDefault="00104C39" w:rsidP="00C115D7">
            <w:pPr>
              <w:ind w:left="-30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29" w:type="dxa"/>
          </w:tcPr>
          <w:p w14:paraId="787C06A6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688D4813" w14:textId="77777777" w:rsidTr="00104C39">
        <w:tc>
          <w:tcPr>
            <w:tcW w:w="2630" w:type="dxa"/>
            <w:vMerge/>
          </w:tcPr>
          <w:p w14:paraId="3C97F00A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14:paraId="2BE0789D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951" w:type="dxa"/>
          </w:tcPr>
          <w:p w14:paraId="5D7FF5BA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</w:tcPr>
          <w:p w14:paraId="1102C07B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319EF558" w14:textId="77777777" w:rsidR="00104C39" w:rsidRPr="00104C39" w:rsidRDefault="00104C39" w:rsidP="00C115D7">
            <w:pPr>
              <w:ind w:left="-30" w:firstLine="30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29" w:type="dxa"/>
          </w:tcPr>
          <w:p w14:paraId="3A36EF76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15BD0CB3" w14:textId="77777777" w:rsidTr="00104C39">
        <w:tc>
          <w:tcPr>
            <w:tcW w:w="2630" w:type="dxa"/>
            <w:vMerge/>
          </w:tcPr>
          <w:p w14:paraId="0F12E250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14:paraId="6280CFA2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951" w:type="dxa"/>
          </w:tcPr>
          <w:p w14:paraId="02AA5904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2" w:type="dxa"/>
          </w:tcPr>
          <w:p w14:paraId="5C2595CA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28F04E16" w14:textId="77777777" w:rsidR="00104C39" w:rsidRPr="00104C39" w:rsidRDefault="00104C39" w:rsidP="00104C39">
            <w:pPr>
              <w:ind w:left="-61" w:hanging="110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Тест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104C39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329" w:type="dxa"/>
          </w:tcPr>
          <w:p w14:paraId="25F07B75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</w:tr>
      <w:tr w:rsidR="00104C39" w:rsidRPr="00E06B58" w14:paraId="179F409E" w14:textId="77777777" w:rsidTr="00104C39">
        <w:tc>
          <w:tcPr>
            <w:tcW w:w="2630" w:type="dxa"/>
            <w:vMerge/>
          </w:tcPr>
          <w:p w14:paraId="109CF6A9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14:paraId="70AF7DBE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 xml:space="preserve">Астрономия </w:t>
            </w:r>
          </w:p>
        </w:tc>
        <w:tc>
          <w:tcPr>
            <w:tcW w:w="951" w:type="dxa"/>
          </w:tcPr>
          <w:p w14:paraId="1777E5C0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2" w:type="dxa"/>
          </w:tcPr>
          <w:p w14:paraId="6DB5B6D0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6F332F03" w14:textId="77777777" w:rsidR="00104C39" w:rsidRPr="00104C39" w:rsidRDefault="00104C39" w:rsidP="00C115D7">
            <w:pPr>
              <w:ind w:left="-788" w:firstLine="727"/>
              <w:jc w:val="center"/>
              <w:rPr>
                <w:rFonts w:ascii="Times New Roman" w:hAnsi="Times New Roman" w:cs="Times New Roman"/>
                <w:bCs/>
              </w:rPr>
            </w:pPr>
            <w:r w:rsidRPr="00104C39">
              <w:rPr>
                <w:rFonts w:ascii="Times New Roman" w:hAnsi="Times New Roman" w:cs="Times New Roman"/>
                <w:bCs/>
              </w:rPr>
              <w:t>Проект</w:t>
            </w:r>
          </w:p>
        </w:tc>
        <w:tc>
          <w:tcPr>
            <w:tcW w:w="1329" w:type="dxa"/>
          </w:tcPr>
          <w:p w14:paraId="199F8432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78ED7610" w14:textId="77777777" w:rsidTr="00104C39">
        <w:tc>
          <w:tcPr>
            <w:tcW w:w="2630" w:type="dxa"/>
            <w:vMerge w:val="restart"/>
          </w:tcPr>
          <w:p w14:paraId="537EA7B1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2630" w:type="dxa"/>
          </w:tcPr>
          <w:p w14:paraId="3CF41747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951" w:type="dxa"/>
          </w:tcPr>
          <w:p w14:paraId="7B2DE0CC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2" w:type="dxa"/>
          </w:tcPr>
          <w:p w14:paraId="2A15E26E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0" w:type="dxa"/>
          </w:tcPr>
          <w:p w14:paraId="249C543A" w14:textId="77777777" w:rsidR="00104C39" w:rsidRPr="00104C39" w:rsidRDefault="00104C39" w:rsidP="00C115D7">
            <w:pPr>
              <w:ind w:left="-788" w:firstLine="816"/>
              <w:jc w:val="center"/>
              <w:rPr>
                <w:rFonts w:ascii="Times New Roman" w:hAnsi="Times New Roman" w:cs="Times New Roman"/>
                <w:bCs/>
              </w:rPr>
            </w:pPr>
            <w:r w:rsidRPr="00104C39">
              <w:rPr>
                <w:rFonts w:ascii="Times New Roman" w:eastAsia="Calibri" w:hAnsi="Times New Roman" w:cs="Times New Roman"/>
              </w:rPr>
              <w:t>Итог.</w:t>
            </w:r>
            <w:r w:rsidRPr="00104C39">
              <w:rPr>
                <w:rFonts w:ascii="Times New Roman" w:hAnsi="Times New Roman" w:cs="Times New Roman"/>
                <w:bCs/>
              </w:rPr>
              <w:t>тест</w:t>
            </w:r>
          </w:p>
        </w:tc>
        <w:tc>
          <w:tcPr>
            <w:tcW w:w="1329" w:type="dxa"/>
          </w:tcPr>
          <w:p w14:paraId="1C580CBD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317BB4E6" w14:textId="77777777" w:rsidTr="00104C39">
        <w:tc>
          <w:tcPr>
            <w:tcW w:w="2630" w:type="dxa"/>
            <w:vMerge/>
          </w:tcPr>
          <w:p w14:paraId="48D747FC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0" w:type="dxa"/>
          </w:tcPr>
          <w:p w14:paraId="05F17846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951" w:type="dxa"/>
          </w:tcPr>
          <w:p w14:paraId="1B9FD439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</w:tcPr>
          <w:p w14:paraId="5D9D4A6C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763D0884" w14:textId="77777777" w:rsidR="00104C39" w:rsidRPr="00104C39" w:rsidRDefault="00104C39" w:rsidP="00C115D7">
            <w:pPr>
              <w:ind w:left="-788" w:firstLine="816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eastAsia="Calibri" w:hAnsi="Times New Roman" w:cs="Times New Roman"/>
              </w:rPr>
              <w:t>Проект</w:t>
            </w:r>
          </w:p>
        </w:tc>
        <w:tc>
          <w:tcPr>
            <w:tcW w:w="1329" w:type="dxa"/>
          </w:tcPr>
          <w:p w14:paraId="1E7CB6C0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19EB2049" w14:textId="77777777" w:rsidTr="00104C39">
        <w:tc>
          <w:tcPr>
            <w:tcW w:w="2630" w:type="dxa"/>
          </w:tcPr>
          <w:p w14:paraId="71D7AA87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-----</w:t>
            </w:r>
          </w:p>
        </w:tc>
        <w:tc>
          <w:tcPr>
            <w:tcW w:w="2630" w:type="dxa"/>
          </w:tcPr>
          <w:p w14:paraId="79B5E81D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Индивидуальный проект</w:t>
            </w:r>
          </w:p>
        </w:tc>
        <w:tc>
          <w:tcPr>
            <w:tcW w:w="951" w:type="dxa"/>
          </w:tcPr>
          <w:p w14:paraId="5296901A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</w:tcPr>
          <w:p w14:paraId="7523211D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5FBA5669" w14:textId="77777777" w:rsidR="00104C39" w:rsidRPr="00104C39" w:rsidRDefault="00104C39" w:rsidP="00C115D7">
            <w:pPr>
              <w:ind w:left="-69"/>
              <w:jc w:val="center"/>
              <w:rPr>
                <w:rFonts w:ascii="Times New Roman" w:eastAsia="Calibri" w:hAnsi="Times New Roman" w:cs="Times New Roman"/>
              </w:rPr>
            </w:pPr>
            <w:r w:rsidRPr="00104C39">
              <w:rPr>
                <w:rFonts w:ascii="Times New Roman" w:hAnsi="Times New Roman" w:cs="Times New Roman"/>
                <w:bCs/>
              </w:rPr>
              <w:t>Зачёт</w:t>
            </w:r>
          </w:p>
        </w:tc>
        <w:tc>
          <w:tcPr>
            <w:tcW w:w="1329" w:type="dxa"/>
          </w:tcPr>
          <w:p w14:paraId="0A91E42C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678B3C77" w14:textId="77777777" w:rsidTr="00104C39">
        <w:tc>
          <w:tcPr>
            <w:tcW w:w="5260" w:type="dxa"/>
            <w:gridSpan w:val="2"/>
            <w:shd w:val="clear" w:color="auto" w:fill="00FF00"/>
          </w:tcPr>
          <w:p w14:paraId="6C42621D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51" w:type="dxa"/>
            <w:shd w:val="clear" w:color="auto" w:fill="00FF00"/>
          </w:tcPr>
          <w:p w14:paraId="49BAEB52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2" w:type="dxa"/>
            <w:shd w:val="clear" w:color="auto" w:fill="00FF00"/>
          </w:tcPr>
          <w:p w14:paraId="22E27B23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680" w:type="dxa"/>
            <w:shd w:val="clear" w:color="auto" w:fill="00FF00"/>
          </w:tcPr>
          <w:p w14:paraId="659AB917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00FF00"/>
          </w:tcPr>
          <w:p w14:paraId="7BBB9D37" w14:textId="77777777" w:rsidR="00104C39" w:rsidRPr="00440620" w:rsidRDefault="00104C39" w:rsidP="00C115D7">
            <w:pPr>
              <w:ind w:firstLine="28"/>
              <w:jc w:val="center"/>
              <w:rPr>
                <w:bCs/>
              </w:rPr>
            </w:pPr>
          </w:p>
        </w:tc>
      </w:tr>
      <w:tr w:rsidR="00104C39" w:rsidRPr="00E06B58" w14:paraId="6435074D" w14:textId="77777777" w:rsidTr="00104C39">
        <w:tc>
          <w:tcPr>
            <w:tcW w:w="7123" w:type="dxa"/>
            <w:gridSpan w:val="4"/>
            <w:shd w:val="clear" w:color="auto" w:fill="FFFFB3"/>
          </w:tcPr>
          <w:p w14:paraId="639B9A3D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b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1680" w:type="dxa"/>
            <w:shd w:val="clear" w:color="auto" w:fill="FFFFB3"/>
          </w:tcPr>
          <w:p w14:paraId="6378FD69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FFFFB3"/>
          </w:tcPr>
          <w:p w14:paraId="339E8A86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4C39" w:rsidRPr="00E06B58" w14:paraId="008E623D" w14:textId="77777777" w:rsidTr="00104C39">
        <w:tc>
          <w:tcPr>
            <w:tcW w:w="5260" w:type="dxa"/>
            <w:gridSpan w:val="2"/>
            <w:shd w:val="clear" w:color="auto" w:fill="D9D9D9"/>
          </w:tcPr>
          <w:p w14:paraId="6165FFE5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учебного курса</w:t>
            </w:r>
          </w:p>
        </w:tc>
        <w:tc>
          <w:tcPr>
            <w:tcW w:w="951" w:type="dxa"/>
            <w:shd w:val="clear" w:color="auto" w:fill="D9D9D9"/>
          </w:tcPr>
          <w:p w14:paraId="2116D5C0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2" w:type="dxa"/>
            <w:shd w:val="clear" w:color="auto" w:fill="D9D9D9"/>
          </w:tcPr>
          <w:p w14:paraId="0412ED43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shd w:val="clear" w:color="auto" w:fill="D9D9D9"/>
          </w:tcPr>
          <w:p w14:paraId="6524D3E4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D9D9D9"/>
          </w:tcPr>
          <w:p w14:paraId="50E1C6A4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62E072F9" w14:textId="77777777" w:rsidTr="00104C39">
        <w:tc>
          <w:tcPr>
            <w:tcW w:w="5260" w:type="dxa"/>
            <w:gridSpan w:val="2"/>
          </w:tcPr>
          <w:p w14:paraId="715B7DC6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Элективный курс "Обучение сочинениям разных жанров"</w:t>
            </w:r>
          </w:p>
        </w:tc>
        <w:tc>
          <w:tcPr>
            <w:tcW w:w="951" w:type="dxa"/>
          </w:tcPr>
          <w:p w14:paraId="5DF4F6F0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2" w:type="dxa"/>
          </w:tcPr>
          <w:p w14:paraId="19B22AAF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631C38B7" w14:textId="77777777" w:rsidR="00104C39" w:rsidRPr="00104C39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39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29" w:type="dxa"/>
          </w:tcPr>
          <w:p w14:paraId="4CB8A6B6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3FCC1F85" w14:textId="77777777" w:rsidTr="00104C39">
        <w:tc>
          <w:tcPr>
            <w:tcW w:w="5260" w:type="dxa"/>
            <w:gridSpan w:val="2"/>
          </w:tcPr>
          <w:p w14:paraId="57A7B903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 xml:space="preserve">Элективный курс "Решение сложных </w:t>
            </w:r>
            <w:r w:rsidRPr="00E06B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лингвистических задач"</w:t>
            </w:r>
          </w:p>
        </w:tc>
        <w:tc>
          <w:tcPr>
            <w:tcW w:w="951" w:type="dxa"/>
          </w:tcPr>
          <w:p w14:paraId="587179E9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912" w:type="dxa"/>
          </w:tcPr>
          <w:p w14:paraId="145EC6F9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13040471" w14:textId="77777777" w:rsidR="00104C39" w:rsidRPr="00104C39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39">
              <w:rPr>
                <w:rFonts w:ascii="Times New Roman" w:eastAsia="Calibri" w:hAnsi="Times New Roman" w:cs="Times New Roman"/>
              </w:rPr>
              <w:t xml:space="preserve">Контрольная </w:t>
            </w:r>
            <w:r w:rsidRPr="00104C39">
              <w:rPr>
                <w:rFonts w:ascii="Times New Roman" w:eastAsia="Calibri" w:hAnsi="Times New Roman" w:cs="Times New Roman"/>
              </w:rPr>
              <w:lastRenderedPageBreak/>
              <w:t>работа</w:t>
            </w:r>
          </w:p>
        </w:tc>
        <w:tc>
          <w:tcPr>
            <w:tcW w:w="1329" w:type="dxa"/>
          </w:tcPr>
          <w:p w14:paraId="1C2B2F8E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46604BCC" w14:textId="77777777" w:rsidTr="00104C39">
        <w:tc>
          <w:tcPr>
            <w:tcW w:w="5260" w:type="dxa"/>
            <w:gridSpan w:val="2"/>
          </w:tcPr>
          <w:p w14:paraId="14E20F5B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Элективный курс "Избранные вопросы математики"</w:t>
            </w:r>
          </w:p>
        </w:tc>
        <w:tc>
          <w:tcPr>
            <w:tcW w:w="951" w:type="dxa"/>
          </w:tcPr>
          <w:p w14:paraId="3F73C7F6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2" w:type="dxa"/>
          </w:tcPr>
          <w:p w14:paraId="57CB0128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0" w:type="dxa"/>
          </w:tcPr>
          <w:p w14:paraId="21F83EBD" w14:textId="77777777" w:rsidR="00104C39" w:rsidRPr="00104C39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C39">
              <w:rPr>
                <w:rFonts w:ascii="Times New Roman" w:eastAsia="Calibri" w:hAnsi="Times New Roman" w:cs="Times New Roman"/>
              </w:rPr>
              <w:t>Контрольная работа</w:t>
            </w:r>
          </w:p>
        </w:tc>
        <w:tc>
          <w:tcPr>
            <w:tcW w:w="1329" w:type="dxa"/>
          </w:tcPr>
          <w:p w14:paraId="4B8B9F04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2C8FB1E7" w14:textId="77777777" w:rsidTr="00104C39">
        <w:tc>
          <w:tcPr>
            <w:tcW w:w="5260" w:type="dxa"/>
            <w:gridSpan w:val="2"/>
            <w:shd w:val="clear" w:color="auto" w:fill="00FF00"/>
          </w:tcPr>
          <w:p w14:paraId="7748A7CC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51" w:type="dxa"/>
            <w:shd w:val="clear" w:color="auto" w:fill="00FF00"/>
          </w:tcPr>
          <w:p w14:paraId="395A4362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2" w:type="dxa"/>
            <w:shd w:val="clear" w:color="auto" w:fill="00FF00"/>
          </w:tcPr>
          <w:p w14:paraId="56D7CD42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0" w:type="dxa"/>
            <w:shd w:val="clear" w:color="auto" w:fill="00FF00"/>
          </w:tcPr>
          <w:p w14:paraId="2FEA41D5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00FF00"/>
          </w:tcPr>
          <w:p w14:paraId="48EC4E96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09988A26" w14:textId="77777777" w:rsidTr="00104C39">
        <w:tc>
          <w:tcPr>
            <w:tcW w:w="5260" w:type="dxa"/>
            <w:gridSpan w:val="2"/>
            <w:shd w:val="clear" w:color="auto" w:fill="00FF00"/>
          </w:tcPr>
          <w:p w14:paraId="1FA8A37E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951" w:type="dxa"/>
            <w:shd w:val="clear" w:color="auto" w:fill="00FF00"/>
          </w:tcPr>
          <w:p w14:paraId="2394D192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12" w:type="dxa"/>
            <w:shd w:val="clear" w:color="auto" w:fill="00FF00"/>
          </w:tcPr>
          <w:p w14:paraId="1F389BBE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80" w:type="dxa"/>
            <w:shd w:val="clear" w:color="auto" w:fill="00FF00"/>
          </w:tcPr>
          <w:p w14:paraId="59BB895C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00FF00"/>
          </w:tcPr>
          <w:p w14:paraId="0A917740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17C98086" w14:textId="77777777" w:rsidTr="00104C39">
        <w:tc>
          <w:tcPr>
            <w:tcW w:w="5260" w:type="dxa"/>
            <w:gridSpan w:val="2"/>
            <w:shd w:val="clear" w:color="auto" w:fill="FCE3FC"/>
          </w:tcPr>
          <w:p w14:paraId="3BF89A9D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951" w:type="dxa"/>
            <w:shd w:val="clear" w:color="auto" w:fill="FCE3FC"/>
          </w:tcPr>
          <w:p w14:paraId="4B504576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12" w:type="dxa"/>
            <w:shd w:val="clear" w:color="auto" w:fill="FCE3FC"/>
          </w:tcPr>
          <w:p w14:paraId="6185A432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680" w:type="dxa"/>
            <w:shd w:val="clear" w:color="auto" w:fill="FCE3FC"/>
          </w:tcPr>
          <w:p w14:paraId="5EF8F452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FCE3FC"/>
          </w:tcPr>
          <w:p w14:paraId="0FC1C5AF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4C39" w:rsidRPr="00E06B58" w14:paraId="6B58ACAF" w14:textId="77777777" w:rsidTr="00104C39">
        <w:tc>
          <w:tcPr>
            <w:tcW w:w="5260" w:type="dxa"/>
            <w:gridSpan w:val="2"/>
            <w:shd w:val="clear" w:color="auto" w:fill="FCE3FC"/>
          </w:tcPr>
          <w:p w14:paraId="28546621" w14:textId="77777777" w:rsidR="00104C39" w:rsidRPr="00E06B58" w:rsidRDefault="00104C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Всего часов в год</w:t>
            </w:r>
          </w:p>
        </w:tc>
        <w:tc>
          <w:tcPr>
            <w:tcW w:w="951" w:type="dxa"/>
            <w:shd w:val="clear" w:color="auto" w:fill="FCE3FC"/>
          </w:tcPr>
          <w:p w14:paraId="48DEC479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1156</w:t>
            </w:r>
          </w:p>
        </w:tc>
        <w:tc>
          <w:tcPr>
            <w:tcW w:w="912" w:type="dxa"/>
            <w:shd w:val="clear" w:color="auto" w:fill="FCE3FC"/>
          </w:tcPr>
          <w:p w14:paraId="2524308C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B58">
              <w:rPr>
                <w:rFonts w:ascii="Times New Roman" w:hAnsi="Times New Roman" w:cs="Times New Roman"/>
                <w:sz w:val="28"/>
                <w:szCs w:val="28"/>
              </w:rPr>
              <w:t>1156</w:t>
            </w:r>
          </w:p>
        </w:tc>
        <w:tc>
          <w:tcPr>
            <w:tcW w:w="1680" w:type="dxa"/>
            <w:shd w:val="clear" w:color="auto" w:fill="FCE3FC"/>
          </w:tcPr>
          <w:p w14:paraId="7867357C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9" w:type="dxa"/>
            <w:shd w:val="clear" w:color="auto" w:fill="FCE3FC"/>
          </w:tcPr>
          <w:p w14:paraId="2A7BD2F4" w14:textId="77777777" w:rsidR="00104C39" w:rsidRPr="00E06B58" w:rsidRDefault="00104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"/>
    </w:tbl>
    <w:p w14:paraId="43E5B1CE" w14:textId="77777777" w:rsidR="00104C39" w:rsidRDefault="00104C39" w:rsidP="00104C3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E30BF8" w14:textId="77777777" w:rsidR="00103321" w:rsidRDefault="00103321" w:rsidP="00104C3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208">
        <w:rPr>
          <w:rFonts w:ascii="Times New Roman" w:eastAsia="Times New Roman" w:hAnsi="Times New Roman" w:cs="Times New Roman"/>
          <w:b/>
          <w:sz w:val="28"/>
          <w:szCs w:val="28"/>
        </w:rPr>
        <w:t>План внеурочной деятельности  в 10-11 классе</w:t>
      </w:r>
    </w:p>
    <w:p w14:paraId="6A4F04A7" w14:textId="77777777" w:rsidR="00103321" w:rsidRPr="00BA255F" w:rsidRDefault="00103321" w:rsidP="00103321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ПОЯСНИТЕЛЬНАЯ ЗАПИСКА</w:t>
      </w:r>
    </w:p>
    <w:p w14:paraId="74727985" w14:textId="77777777" w:rsidR="00103321" w:rsidRPr="009A7208" w:rsidRDefault="00103321" w:rsidP="001033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ACD102" w14:textId="77777777" w:rsidR="00103321" w:rsidRPr="0072173D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Учебный план внеурочной деятельности МБОУ Вязовская 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СОШ на 2023-2024</w:t>
      </w: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ебный год </w:t>
      </w:r>
      <w:r w:rsidRPr="0072173D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формируется в соответствии с:</w:t>
      </w:r>
    </w:p>
    <w:p w14:paraId="0EDB36EF" w14:textId="77777777" w:rsidR="00103321" w:rsidRPr="007B0FF5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 xml:space="preserve">Федеральным законом от 29.12.2012 № 273-ФЗ «Об образовании в Российской Федерации» (далее – 273-ФЗ); </w:t>
      </w:r>
      <w:r w:rsidRPr="007B0FF5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от 24.09.2022 № 371-ФЗ «О внесении изменений в Федеральный закон «Об образ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 xml:space="preserve">овании в Российской Федерации» </w:t>
      </w:r>
      <w:r w:rsidRPr="007B0FF5"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и ст. 1 ФЗ «Об обязательных треб</w:t>
      </w:r>
      <w:r>
        <w:rPr>
          <w:rFonts w:ascii="Times New Roman" w:eastAsia="Times New Roman" w:hAnsi="Times New Roman" w:cs="Times New Roman"/>
          <w:spacing w:val="-6"/>
          <w:w w:val="101"/>
          <w:sz w:val="28"/>
          <w:szCs w:val="28"/>
        </w:rPr>
        <w:t>ованиях в Российской Федерации».</w:t>
      </w:r>
    </w:p>
    <w:p w14:paraId="0AD7364F" w14:textId="77777777" w:rsidR="00103321" w:rsidRPr="0072173D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Федеральной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среднего общего образования (далее – ФОП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>ОО)(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утверждённой приказом Министерства просвещения Российской Федерации (приказ № 1014 от 23.11.2022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>));</w:t>
      </w:r>
    </w:p>
    <w:p w14:paraId="7D4B331C" w14:textId="77777777" w:rsidR="00103321" w:rsidRPr="0072173D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Примерной рабочей программой воспитания (далее – ПРПВ) (одобрена решением федерального учебно-методического объединения по общему образованию (протокол от 23.06.2022 № 3/22));</w:t>
      </w:r>
    </w:p>
    <w:p w14:paraId="48F4C523" w14:textId="77777777" w:rsidR="00103321" w:rsidRPr="0072173D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просвещения Российской Федерации от 22.03.2021 № 115;</w:t>
      </w:r>
    </w:p>
    <w:p w14:paraId="713BB53D" w14:textId="77777777" w:rsidR="00103321" w:rsidRPr="0072173D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Порядком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деятельность, утвержденным приказом Министерства науки и высшего образования Российской Федерации и Министерства просвещения Российской Федерации от 30.07.2020 № 845/369;</w:t>
      </w:r>
    </w:p>
    <w:p w14:paraId="1AA4EA16" w14:textId="77777777" w:rsidR="00103321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Порядком организации и осуществления образовательной деятельности при сетевой форме реализации образовательных программ, утвержденным приказом Министерства науки и высшего образования Российской Федерации и Министерства просвещения Российс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кой Федерации  </w:t>
      </w:r>
      <w:r w:rsidRPr="0072173D">
        <w:rPr>
          <w:rFonts w:ascii="Times New Roman" w:eastAsia="Times New Roman" w:hAnsi="Times New Roman" w:cs="Times New Roman"/>
          <w:sz w:val="28"/>
          <w:szCs w:val="28"/>
        </w:rPr>
        <w:t>от 05.08.2020 №882/391;</w:t>
      </w:r>
    </w:p>
    <w:p w14:paraId="43B50A76" w14:textId="77777777" w:rsidR="00103321" w:rsidRPr="0072173D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Информационно-методическим письмом о введении федеральных государственных образовательных стандартов начального общего и основного общего образования (письмо Министерства просвещения Российской Федерации от 15.02.2022 № АЗ-113/03 «О направлении методических рекомендаций»);</w:t>
      </w:r>
    </w:p>
    <w:p w14:paraId="135F1AC0" w14:textId="77777777" w:rsidR="00103321" w:rsidRPr="0072173D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lastRenderedPageBreak/>
        <w:t>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(начало и окончание занятий, продолжительность учебных занятий, учебная нагрузка при пятидневной и шестидневной учебной неделе, продолжительность выполнения домашних заданий, шкалы трудности учебных предметов на уровне начального общего, основного общего, среднего общего образования);</w:t>
      </w:r>
    </w:p>
    <w:p w14:paraId="4291EEF9" w14:textId="77777777" w:rsidR="00103321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sz w:val="28"/>
          <w:szCs w:val="28"/>
        </w:rPr>
        <w:t>Уставом МБОУ Вязовская СОШ, утверждённого приказом начальника МУОУ 10.12.2015 №308, принятом на общем собрании работников протокол №2 от 07.12.2015.</w:t>
      </w:r>
    </w:p>
    <w:p w14:paraId="73899B46" w14:textId="77777777" w:rsidR="00103321" w:rsidRDefault="00103321" w:rsidP="00103321">
      <w:pPr>
        <w:shd w:val="clear" w:color="auto" w:fill="FFFFFF"/>
        <w:spacing w:after="0" w:line="240" w:lineRule="auto"/>
        <w:ind w:right="-79" w:firstLine="851"/>
        <w:jc w:val="both"/>
        <w:rPr>
          <w:rFonts w:ascii="Times New Roman" w:eastAsia="Times New Roman" w:hAnsi="Times New Roman" w:cs="Times New Roman"/>
          <w:b/>
          <w:spacing w:val="-6"/>
          <w:w w:val="101"/>
          <w:sz w:val="28"/>
          <w:szCs w:val="28"/>
        </w:rPr>
      </w:pPr>
      <w:r w:rsidRPr="0072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bidi="ru-RU"/>
        </w:rP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освоенияосновных образовательных программ (предметных, метапредметных и личностных), осуществляемую в формах, отличных от урочной.  </w:t>
      </w:r>
    </w:p>
    <w:p w14:paraId="0116BDF3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81CDF2" w14:textId="77777777" w:rsidR="00103321" w:rsidRPr="00103321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321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Целевая направленность внеурочной деятельности:</w:t>
      </w:r>
    </w:p>
    <w:p w14:paraId="6EC69F5E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A7208">
        <w:rPr>
          <w:rFonts w:ascii="Times New Roman" w:eastAsia="Times New Roman" w:hAnsi="Times New Roman" w:cs="Times New Roman"/>
          <w:sz w:val="28"/>
          <w:szCs w:val="28"/>
          <w:lang w:bidi="ru-RU"/>
        </w:rPr>
        <w:t>В целях обеспечения индивидуальных потребностей обучающихся основная образовательная программа предусматривает внеурочную деятельность.</w:t>
      </w:r>
    </w:p>
    <w:p w14:paraId="54DCD860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bookmarkStart w:id="2" w:name="_Hlk149740396"/>
      <w:r w:rsidRPr="009A7208">
        <w:rPr>
          <w:rFonts w:ascii="Times New Roman" w:eastAsia="Times New Roman" w:hAnsi="Times New Roman" w:cs="Times New Roman"/>
          <w:sz w:val="28"/>
          <w:szCs w:val="28"/>
          <w:lang w:bidi="ru-RU"/>
        </w:rPr>
        <w:t>Внеурочная деятельность в 10 классе  организуется по направлениям развития личности (спортивно-оздоровительное, духовно-нравственное, социальное, общеинтеллектуальное, общекультурное) в отличных от учебных занятий формах, таких как художественные, культурологические, филологические, хоровые студии, сетевые сообщества, школьные спортивные клубы, и секции, конференции, олимпиады, военно-патриотические объединения, экскурсии, соревнования, поисковые и научные исследования, общественно-полезные практики и другие формы на добровольной основе в соответствии с выбором участников образовательных отношений.</w:t>
      </w:r>
    </w:p>
    <w:p w14:paraId="3765C533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A7208">
        <w:rPr>
          <w:rFonts w:ascii="Times New Roman" w:eastAsia="Times New Roman" w:hAnsi="Times New Roman" w:cs="Times New Roman"/>
          <w:sz w:val="28"/>
          <w:szCs w:val="28"/>
          <w:lang w:bidi="ru-RU"/>
        </w:rPr>
        <w:t>Организация занятий по этим направлениям является неотъемлемой частью образовательного процесса в школе на уровне среднего общего образования, использует содержательный и организационный опыт, накопленный при реализации ФГОС на предыдущей ступени.</w:t>
      </w:r>
    </w:p>
    <w:p w14:paraId="564B05B3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A7208">
        <w:rPr>
          <w:rFonts w:ascii="Times New Roman" w:eastAsia="Times New Roman" w:hAnsi="Times New Roman" w:cs="Times New Roman"/>
          <w:sz w:val="28"/>
          <w:szCs w:val="28"/>
          <w:lang w:bidi="ru-RU"/>
        </w:rPr>
        <w:t>На внеурочную деятельность отводится до 700 часов за два года.</w:t>
      </w:r>
    </w:p>
    <w:p w14:paraId="17268B82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A7208">
        <w:rPr>
          <w:rFonts w:ascii="Times New Roman" w:eastAsia="Times New Roman" w:hAnsi="Times New Roman" w:cs="Times New Roman"/>
          <w:sz w:val="28"/>
          <w:szCs w:val="28"/>
          <w:lang w:bidi="ru-RU"/>
        </w:rPr>
        <w:t>План внеурочной деятельности является частью организационного раздела ООП</w:t>
      </w:r>
    </w:p>
    <w:p w14:paraId="3CC2A7C9" w14:textId="77777777" w:rsidR="00103321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A7208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СОО и определяет занятия по выбору обучающихся, которые расширяют индивидуальные потребности обучающихся.</w:t>
      </w:r>
    </w:p>
    <w:p w14:paraId="12AB8E48" w14:textId="77777777" w:rsidR="00103321" w:rsidRDefault="00103321" w:rsidP="001033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bookmarkStart w:id="3" w:name="bookmark14"/>
      <w:bookmarkEnd w:id="2"/>
    </w:p>
    <w:p w14:paraId="5A7E25D7" w14:textId="77777777" w:rsidR="00103321" w:rsidRDefault="00103321" w:rsidP="001033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A7208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Таблица</w:t>
      </w: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</w:t>
      </w:r>
      <w:r w:rsidRPr="009A7208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3 </w:t>
      </w:r>
      <w:bookmarkStart w:id="4" w:name="_Hlk149740429"/>
      <w:r w:rsidRPr="009A7208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План внеурочной деятельности</w:t>
      </w:r>
      <w:bookmarkEnd w:id="3"/>
      <w:r w:rsidRPr="009A7208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 10-11 классов</w:t>
      </w:r>
    </w:p>
    <w:p w14:paraId="347E8019" w14:textId="77777777" w:rsidR="00103321" w:rsidRPr="009A7208" w:rsidRDefault="00103321" w:rsidP="0010332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tbl>
      <w:tblPr>
        <w:tblStyle w:val="ab"/>
        <w:tblW w:w="4895" w:type="pct"/>
        <w:tblLook w:val="0000" w:firstRow="0" w:lastRow="0" w:firstColumn="0" w:lastColumn="0" w:noHBand="0" w:noVBand="0"/>
      </w:tblPr>
      <w:tblGrid>
        <w:gridCol w:w="4388"/>
        <w:gridCol w:w="2414"/>
        <w:gridCol w:w="496"/>
        <w:gridCol w:w="496"/>
        <w:gridCol w:w="2125"/>
      </w:tblGrid>
      <w:tr w:rsidR="00103321" w:rsidRPr="009A7208" w14:paraId="14EC6BF1" w14:textId="77777777" w:rsidTr="000D483F">
        <w:trPr>
          <w:trHeight w:val="385"/>
        </w:trPr>
        <w:tc>
          <w:tcPr>
            <w:tcW w:w="2212" w:type="pct"/>
          </w:tcPr>
          <w:p w14:paraId="7405147F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>Направление внеурочной деятельности</w:t>
            </w:r>
          </w:p>
        </w:tc>
        <w:tc>
          <w:tcPr>
            <w:tcW w:w="1217" w:type="pct"/>
          </w:tcPr>
          <w:p w14:paraId="01F04F0A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7208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250" w:type="pct"/>
          </w:tcPr>
          <w:p w14:paraId="7B14F2B1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  <w:p w14:paraId="6DAF7C1E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250" w:type="pct"/>
          </w:tcPr>
          <w:p w14:paraId="00397992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  <w:p w14:paraId="37F99475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1071" w:type="pct"/>
          </w:tcPr>
          <w:p w14:paraId="7CC10BBE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sz w:val="28"/>
                <w:szCs w:val="28"/>
              </w:rPr>
              <w:t>Формы промежуточной аттестации</w:t>
            </w:r>
          </w:p>
        </w:tc>
      </w:tr>
      <w:tr w:rsidR="00103321" w:rsidRPr="009A7208" w14:paraId="086ECE38" w14:textId="77777777" w:rsidTr="000D483F">
        <w:trPr>
          <w:trHeight w:val="107"/>
        </w:trPr>
        <w:tc>
          <w:tcPr>
            <w:tcW w:w="5000" w:type="pct"/>
            <w:gridSpan w:val="5"/>
          </w:tcPr>
          <w:p w14:paraId="4CF5B007" w14:textId="77777777" w:rsidR="00103321" w:rsidRPr="009A7208" w:rsidRDefault="00103321" w:rsidP="000D483F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  <w:r w:rsidRPr="009A7208">
              <w:rPr>
                <w:b/>
                <w:bCs/>
                <w:i/>
                <w:iCs/>
                <w:sz w:val="28"/>
                <w:szCs w:val="28"/>
              </w:rPr>
              <w:t xml:space="preserve">Часть, рекомендуемая для всех обучающихся </w:t>
            </w:r>
          </w:p>
        </w:tc>
      </w:tr>
      <w:tr w:rsidR="00103321" w:rsidRPr="009A7208" w14:paraId="1DEF86CC" w14:textId="77777777" w:rsidTr="000D483F">
        <w:trPr>
          <w:trHeight w:val="716"/>
        </w:trPr>
        <w:tc>
          <w:tcPr>
            <w:tcW w:w="2212" w:type="pct"/>
          </w:tcPr>
          <w:p w14:paraId="1DE9ED5F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lastRenderedPageBreak/>
              <w:t xml:space="preserve">Информационно-просветительские занятия патриотической, нравственной и экологической направленности </w:t>
            </w:r>
          </w:p>
        </w:tc>
        <w:tc>
          <w:tcPr>
            <w:tcW w:w="1217" w:type="pct"/>
          </w:tcPr>
          <w:p w14:paraId="324423BD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 xml:space="preserve">«Разговоры о важном» </w:t>
            </w:r>
            <w:r w:rsidRPr="009A7208">
              <w:rPr>
                <w:rFonts w:eastAsia="Calibri"/>
                <w:sz w:val="28"/>
                <w:szCs w:val="28"/>
              </w:rPr>
              <w:t>(ОО)</w:t>
            </w:r>
          </w:p>
        </w:tc>
        <w:tc>
          <w:tcPr>
            <w:tcW w:w="250" w:type="pct"/>
          </w:tcPr>
          <w:p w14:paraId="7B1BD569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>1</w:t>
            </w:r>
          </w:p>
        </w:tc>
        <w:tc>
          <w:tcPr>
            <w:tcW w:w="250" w:type="pct"/>
          </w:tcPr>
          <w:p w14:paraId="75D70F7B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>1</w:t>
            </w:r>
          </w:p>
        </w:tc>
        <w:tc>
          <w:tcPr>
            <w:tcW w:w="1071" w:type="pct"/>
          </w:tcPr>
          <w:p w14:paraId="5679E914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103321" w:rsidRPr="009A7208" w14:paraId="1A1A35B4" w14:textId="77777777" w:rsidTr="000D483F">
        <w:trPr>
          <w:trHeight w:val="486"/>
        </w:trPr>
        <w:tc>
          <w:tcPr>
            <w:tcW w:w="2212" w:type="pct"/>
          </w:tcPr>
          <w:p w14:paraId="0913147B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>Занятия по формированию функциональной грамотности обучающихся</w:t>
            </w:r>
          </w:p>
        </w:tc>
        <w:tc>
          <w:tcPr>
            <w:tcW w:w="1217" w:type="pct"/>
          </w:tcPr>
          <w:p w14:paraId="3C057A64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rFonts w:eastAsia="Calibri"/>
                <w:bCs/>
                <w:sz w:val="28"/>
                <w:szCs w:val="28"/>
              </w:rPr>
              <w:t xml:space="preserve">Финансовая </w:t>
            </w:r>
            <w:proofErr w:type="gramStart"/>
            <w:r w:rsidRPr="009A7208">
              <w:rPr>
                <w:rFonts w:eastAsia="Calibri"/>
                <w:bCs/>
                <w:sz w:val="28"/>
                <w:szCs w:val="28"/>
              </w:rPr>
              <w:t>грамотность</w:t>
            </w:r>
            <w:r w:rsidRPr="009A7208">
              <w:rPr>
                <w:rFonts w:eastAsia="Calibri"/>
                <w:sz w:val="28"/>
                <w:szCs w:val="28"/>
              </w:rPr>
              <w:t>(</w:t>
            </w:r>
            <w:proofErr w:type="gramEnd"/>
            <w:r w:rsidRPr="009A7208">
              <w:rPr>
                <w:rFonts w:eastAsia="Calibri"/>
                <w:sz w:val="28"/>
                <w:szCs w:val="28"/>
              </w:rPr>
              <w:t>ОО)</w:t>
            </w:r>
          </w:p>
        </w:tc>
        <w:tc>
          <w:tcPr>
            <w:tcW w:w="250" w:type="pct"/>
          </w:tcPr>
          <w:p w14:paraId="393521A6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>1</w:t>
            </w:r>
          </w:p>
        </w:tc>
        <w:tc>
          <w:tcPr>
            <w:tcW w:w="250" w:type="pct"/>
          </w:tcPr>
          <w:p w14:paraId="4658B68B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>1</w:t>
            </w:r>
          </w:p>
        </w:tc>
        <w:tc>
          <w:tcPr>
            <w:tcW w:w="1071" w:type="pct"/>
          </w:tcPr>
          <w:p w14:paraId="545FD926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rFonts w:eastAsia="Calibri"/>
                <w:bCs/>
                <w:sz w:val="28"/>
                <w:szCs w:val="28"/>
              </w:rPr>
              <w:t>проект</w:t>
            </w:r>
          </w:p>
          <w:p w14:paraId="7C1A5ACC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</w:tr>
      <w:tr w:rsidR="00103321" w:rsidRPr="009A7208" w14:paraId="740CB5F8" w14:textId="77777777" w:rsidTr="000D483F">
        <w:trPr>
          <w:trHeight w:val="764"/>
        </w:trPr>
        <w:tc>
          <w:tcPr>
            <w:tcW w:w="2212" w:type="pct"/>
          </w:tcPr>
          <w:p w14:paraId="7A8AFBF3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 xml:space="preserve">Занятия, направленные на удовлетворение профориентационных интересов и потребностей обучающихся </w:t>
            </w:r>
          </w:p>
        </w:tc>
        <w:tc>
          <w:tcPr>
            <w:tcW w:w="1217" w:type="pct"/>
          </w:tcPr>
          <w:p w14:paraId="40F09702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rFonts w:eastAsia="Calibri"/>
                <w:bCs/>
                <w:sz w:val="28"/>
                <w:szCs w:val="28"/>
              </w:rPr>
              <w:t>«</w:t>
            </w:r>
            <w:r>
              <w:rPr>
                <w:rFonts w:eastAsia="Calibri"/>
                <w:bCs/>
                <w:sz w:val="28"/>
                <w:szCs w:val="28"/>
              </w:rPr>
              <w:t>Россия – мои горизонты</w:t>
            </w:r>
            <w:r w:rsidRPr="009A7208">
              <w:rPr>
                <w:rFonts w:eastAsia="Calibri"/>
                <w:bCs/>
                <w:sz w:val="28"/>
                <w:szCs w:val="28"/>
              </w:rPr>
              <w:t>» (ОО)</w:t>
            </w:r>
          </w:p>
          <w:p w14:paraId="68DDF9C5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50" w:type="pct"/>
          </w:tcPr>
          <w:p w14:paraId="26C3F6CD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>1</w:t>
            </w:r>
          </w:p>
        </w:tc>
        <w:tc>
          <w:tcPr>
            <w:tcW w:w="250" w:type="pct"/>
          </w:tcPr>
          <w:p w14:paraId="46DFD018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>1</w:t>
            </w:r>
          </w:p>
        </w:tc>
        <w:tc>
          <w:tcPr>
            <w:tcW w:w="1071" w:type="pct"/>
          </w:tcPr>
          <w:p w14:paraId="133EF659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rFonts w:eastAsia="Calibri"/>
                <w:bCs/>
                <w:sz w:val="28"/>
                <w:szCs w:val="28"/>
              </w:rPr>
              <w:t>проект</w:t>
            </w:r>
          </w:p>
          <w:p w14:paraId="717D6EB3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</w:tr>
      <w:tr w:rsidR="00103321" w:rsidRPr="009A7208" w14:paraId="79C98D1C" w14:textId="77777777" w:rsidTr="000D483F">
        <w:trPr>
          <w:trHeight w:val="135"/>
        </w:trPr>
        <w:tc>
          <w:tcPr>
            <w:tcW w:w="5000" w:type="pct"/>
            <w:gridSpan w:val="5"/>
          </w:tcPr>
          <w:p w14:paraId="26ADEF7E" w14:textId="77777777" w:rsidR="00103321" w:rsidRPr="009A7208" w:rsidRDefault="00103321" w:rsidP="000D483F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  <w:r w:rsidRPr="009A7208">
              <w:rPr>
                <w:b/>
                <w:bCs/>
                <w:i/>
                <w:iCs/>
                <w:sz w:val="28"/>
                <w:szCs w:val="28"/>
              </w:rPr>
              <w:t>Вариативная часть</w:t>
            </w:r>
          </w:p>
        </w:tc>
      </w:tr>
      <w:tr w:rsidR="00103321" w:rsidRPr="009A7208" w14:paraId="318E56A3" w14:textId="77777777" w:rsidTr="000D483F">
        <w:trPr>
          <w:trHeight w:val="799"/>
        </w:trPr>
        <w:tc>
          <w:tcPr>
            <w:tcW w:w="2212" w:type="pct"/>
          </w:tcPr>
          <w:p w14:paraId="4437714B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 xml:space="preserve">Занятия, связанные с реализацией особых интеллектуальных и социокультурных потребностей обучающихся </w:t>
            </w:r>
          </w:p>
        </w:tc>
        <w:tc>
          <w:tcPr>
            <w:tcW w:w="1217" w:type="pct"/>
          </w:tcPr>
          <w:p w14:paraId="1E02297B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rFonts w:eastAsia="Calibri"/>
                <w:sz w:val="28"/>
                <w:szCs w:val="28"/>
              </w:rPr>
              <w:t>Проектируем вместе (ОО)</w:t>
            </w:r>
          </w:p>
          <w:p w14:paraId="53FE285A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0" w:type="pct"/>
          </w:tcPr>
          <w:p w14:paraId="585EE846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0" w:type="pct"/>
          </w:tcPr>
          <w:p w14:paraId="4C01AEA1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071" w:type="pct"/>
          </w:tcPr>
          <w:p w14:paraId="77953139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rFonts w:eastAsia="Calibri"/>
                <w:bCs/>
                <w:sz w:val="28"/>
                <w:szCs w:val="28"/>
              </w:rPr>
              <w:t>проект</w:t>
            </w:r>
          </w:p>
        </w:tc>
      </w:tr>
      <w:tr w:rsidR="00103321" w:rsidRPr="009A7208" w14:paraId="2742A4BE" w14:textId="77777777" w:rsidTr="000D483F">
        <w:trPr>
          <w:trHeight w:val="586"/>
        </w:trPr>
        <w:tc>
          <w:tcPr>
            <w:tcW w:w="2212" w:type="pct"/>
            <w:vMerge w:val="restart"/>
          </w:tcPr>
          <w:p w14:paraId="3C9E79AA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 xml:space="preserve"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 </w:t>
            </w:r>
          </w:p>
        </w:tc>
        <w:tc>
          <w:tcPr>
            <w:tcW w:w="1217" w:type="pct"/>
          </w:tcPr>
          <w:p w14:paraId="26AE4F6B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>Музыкальный театр (ЦДОД)</w:t>
            </w:r>
          </w:p>
          <w:p w14:paraId="08297B7D" w14:textId="77777777" w:rsidR="00103321" w:rsidRPr="009A7208" w:rsidRDefault="00103321" w:rsidP="000D483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" w:type="pct"/>
          </w:tcPr>
          <w:p w14:paraId="3A73260E" w14:textId="77777777" w:rsidR="00103321" w:rsidRPr="009A7208" w:rsidRDefault="00103321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6E87B10A" w14:textId="77777777" w:rsidR="00103321" w:rsidRPr="009A7208" w:rsidRDefault="00103321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0" w:type="pct"/>
          </w:tcPr>
          <w:p w14:paraId="669FB12F" w14:textId="77777777" w:rsidR="00103321" w:rsidRPr="009A7208" w:rsidRDefault="00103321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175D4F4A" w14:textId="77777777" w:rsidR="00103321" w:rsidRPr="009A7208" w:rsidRDefault="00103321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1" w:type="pct"/>
          </w:tcPr>
          <w:p w14:paraId="71B77CFB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rFonts w:eastAsia="Calibri"/>
                <w:bCs/>
                <w:sz w:val="28"/>
                <w:szCs w:val="28"/>
              </w:rPr>
              <w:t>Отчётный концерт</w:t>
            </w:r>
          </w:p>
        </w:tc>
      </w:tr>
      <w:tr w:rsidR="00103321" w:rsidRPr="009A7208" w14:paraId="29819076" w14:textId="77777777" w:rsidTr="000D483F">
        <w:trPr>
          <w:trHeight w:val="276"/>
        </w:trPr>
        <w:tc>
          <w:tcPr>
            <w:tcW w:w="2212" w:type="pct"/>
            <w:vMerge/>
          </w:tcPr>
          <w:p w14:paraId="42B6D4BB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217" w:type="pct"/>
          </w:tcPr>
          <w:p w14:paraId="7B0BDD40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«Литературный поиск» (ДК)</w:t>
            </w:r>
          </w:p>
          <w:p w14:paraId="1133DFDB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Фотовидеокружок «Кадр» (ДК)</w:t>
            </w:r>
          </w:p>
        </w:tc>
        <w:tc>
          <w:tcPr>
            <w:tcW w:w="250" w:type="pct"/>
          </w:tcPr>
          <w:p w14:paraId="0E1F94ED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0" w:type="pct"/>
          </w:tcPr>
          <w:p w14:paraId="6CA0FCB2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1" w:type="pct"/>
          </w:tcPr>
          <w:p w14:paraId="770B2622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Отчётный концерт</w:t>
            </w:r>
          </w:p>
          <w:p w14:paraId="01C2CEBB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A720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фотовыставка</w:t>
            </w:r>
          </w:p>
        </w:tc>
      </w:tr>
      <w:tr w:rsidR="00103321" w:rsidRPr="009A7208" w14:paraId="5B044DCA" w14:textId="77777777" w:rsidTr="000D483F">
        <w:trPr>
          <w:trHeight w:val="276"/>
        </w:trPr>
        <w:tc>
          <w:tcPr>
            <w:tcW w:w="2212" w:type="pct"/>
            <w:vMerge/>
          </w:tcPr>
          <w:p w14:paraId="6A8FBF02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217" w:type="pct"/>
          </w:tcPr>
          <w:p w14:paraId="279F8CCA" w14:textId="77777777" w:rsidR="00103321" w:rsidRPr="009A7208" w:rsidRDefault="00103321" w:rsidP="000D483F">
            <w:pPr>
              <w:tabs>
                <w:tab w:val="left" w:pos="4500"/>
              </w:tabs>
              <w:autoSpaceDE w:val="0"/>
              <w:autoSpaceDN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" w:type="pct"/>
          </w:tcPr>
          <w:p w14:paraId="2EE8EBCA" w14:textId="77777777" w:rsidR="00103321" w:rsidRPr="009A7208" w:rsidRDefault="00103321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38AA6605" w14:textId="77777777" w:rsidR="00103321" w:rsidRPr="009A7208" w:rsidRDefault="00103321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0" w:type="pct"/>
          </w:tcPr>
          <w:p w14:paraId="7C18AC26" w14:textId="77777777" w:rsidR="00103321" w:rsidRPr="009A7208" w:rsidRDefault="00103321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14:paraId="599121F1" w14:textId="77777777" w:rsidR="00103321" w:rsidRPr="009A7208" w:rsidRDefault="00103321" w:rsidP="000D483F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71" w:type="pct"/>
          </w:tcPr>
          <w:p w14:paraId="2FD0095F" w14:textId="77777777" w:rsidR="00103321" w:rsidRPr="009A7208" w:rsidRDefault="00103321" w:rsidP="00103321">
            <w:pPr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03321" w:rsidRPr="009A7208" w14:paraId="2FD5A1F8" w14:textId="77777777" w:rsidTr="000D483F">
        <w:trPr>
          <w:trHeight w:val="274"/>
        </w:trPr>
        <w:tc>
          <w:tcPr>
            <w:tcW w:w="2212" w:type="pct"/>
          </w:tcPr>
          <w:p w14:paraId="4F2914C6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 </w:t>
            </w:r>
          </w:p>
        </w:tc>
        <w:tc>
          <w:tcPr>
            <w:tcW w:w="1217" w:type="pct"/>
          </w:tcPr>
          <w:p w14:paraId="760EDA53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50" w:type="pct"/>
          </w:tcPr>
          <w:p w14:paraId="32DA9FA9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50" w:type="pct"/>
          </w:tcPr>
          <w:p w14:paraId="082BD377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071" w:type="pct"/>
          </w:tcPr>
          <w:p w14:paraId="145C3122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</w:tr>
      <w:tr w:rsidR="00103321" w:rsidRPr="009A7208" w14:paraId="61E2C7CA" w14:textId="77777777" w:rsidTr="000D483F">
        <w:trPr>
          <w:trHeight w:val="362"/>
        </w:trPr>
        <w:tc>
          <w:tcPr>
            <w:tcW w:w="2212" w:type="pct"/>
          </w:tcPr>
          <w:p w14:paraId="31B37EE9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 w:rsidRPr="009A7208">
              <w:rPr>
                <w:sz w:val="28"/>
                <w:szCs w:val="28"/>
              </w:rPr>
              <w:t>Итого:</w:t>
            </w:r>
          </w:p>
        </w:tc>
        <w:tc>
          <w:tcPr>
            <w:tcW w:w="1217" w:type="pct"/>
          </w:tcPr>
          <w:p w14:paraId="4E1885FD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50" w:type="pct"/>
          </w:tcPr>
          <w:p w14:paraId="1DD9107B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0" w:type="pct"/>
          </w:tcPr>
          <w:p w14:paraId="2B5A02CC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71" w:type="pct"/>
          </w:tcPr>
          <w:p w14:paraId="372A03DB" w14:textId="77777777" w:rsidR="00103321" w:rsidRPr="009A7208" w:rsidRDefault="00103321" w:rsidP="000D483F">
            <w:pPr>
              <w:pStyle w:val="Default"/>
              <w:rPr>
                <w:sz w:val="28"/>
                <w:szCs w:val="28"/>
              </w:rPr>
            </w:pPr>
          </w:p>
        </w:tc>
      </w:tr>
    </w:tbl>
    <w:p w14:paraId="54178B6A" w14:textId="77777777" w:rsidR="00103321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14:paraId="264C4517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A7208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Формы и виды контроля внеурочной деятельности</w:t>
      </w:r>
    </w:p>
    <w:p w14:paraId="57034631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A7208">
        <w:rPr>
          <w:rFonts w:ascii="Times New Roman" w:eastAsia="Times New Roman" w:hAnsi="Times New Roman" w:cs="Times New Roman"/>
          <w:sz w:val="28"/>
          <w:szCs w:val="28"/>
          <w:lang w:bidi="ru-RU"/>
        </w:rPr>
        <w:t>Внеурочная деятельность осуществляется в таких формах организации:</w:t>
      </w:r>
    </w:p>
    <w:p w14:paraId="33A8A08A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A7208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экскурсии, кружки, проекты, выставки поделок, беседы - презентации, виртуальные экскурсии, беседы, конкурсы, конференции, диспуты, олимпиады, </w:t>
      </w:r>
      <w:r w:rsidRPr="009A7208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>соревнования, поисковые и научные исследования, заочное путешествие, общественно полезные практики, подвижные игры, спортивные соревнования, эстафеты, игры на свежем воздухе, работа с конструкторами, решение логический и занимательных задач, математические игры и головоломки, тесты, викторины, литературные игры.</w:t>
      </w:r>
    </w:p>
    <w:p w14:paraId="6723A6B2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9A7208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 xml:space="preserve">по видам: </w:t>
      </w:r>
      <w:r w:rsidRPr="009A7208">
        <w:rPr>
          <w:rFonts w:ascii="Times New Roman" w:eastAsia="Times New Roman" w:hAnsi="Times New Roman" w:cs="Times New Roman"/>
          <w:sz w:val="28"/>
          <w:szCs w:val="28"/>
          <w:lang w:bidi="ru-RU"/>
        </w:rPr>
        <w:t>игровая, познавательная, досугово - развлекательная деятельность (досуговое общение), проблемно-ценностное общение; художественное творчество, социальное творчество (социальная преобразующая добровольческая деятельность); техническое творчество, трудовая (производственная) деятельность, спортивно-оздоровительная деятельность; туристско-краеведческая деятельность; проектная деятельность.</w:t>
      </w:r>
    </w:p>
    <w:p w14:paraId="5DBEEF53" w14:textId="77777777" w:rsidR="00103321" w:rsidRDefault="00103321" w:rsidP="00103321">
      <w:pPr>
        <w:spacing w:after="0" w:line="240" w:lineRule="auto"/>
        <w:jc w:val="both"/>
        <w:rPr>
          <w:rFonts w:ascii="Times New Roman" w:eastAsia="Tahoma" w:hAnsi="Times New Roman" w:cs="Times New Roman"/>
          <w:bCs/>
          <w:color w:val="00000A"/>
          <w:sz w:val="28"/>
          <w:szCs w:val="28"/>
          <w:u w:val="single"/>
          <w:lang w:bidi="ru-RU"/>
        </w:rPr>
      </w:pPr>
    </w:p>
    <w:p w14:paraId="00F03C3E" w14:textId="77777777" w:rsidR="00103321" w:rsidRPr="009A7208" w:rsidRDefault="00103321" w:rsidP="001033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208">
        <w:rPr>
          <w:rFonts w:ascii="Times New Roman" w:eastAsia="Tahoma" w:hAnsi="Times New Roman" w:cs="Times New Roman"/>
          <w:bCs/>
          <w:color w:val="00000A"/>
          <w:sz w:val="28"/>
          <w:szCs w:val="28"/>
          <w:u w:val="single"/>
          <w:lang w:bidi="ru-RU"/>
        </w:rPr>
        <w:t xml:space="preserve">Промежуточная аттестация внеурочной деятельности </w:t>
      </w:r>
      <w:r w:rsidRPr="009A7208">
        <w:rPr>
          <w:rFonts w:ascii="Times New Roman" w:eastAsia="Tahoma" w:hAnsi="Times New Roman" w:cs="Times New Roman"/>
          <w:color w:val="00000A"/>
          <w:sz w:val="28"/>
          <w:szCs w:val="28"/>
          <w:lang w:bidi="ru-RU"/>
        </w:rPr>
        <w:t xml:space="preserve">осуществляется  </w:t>
      </w:r>
      <w:r w:rsidRPr="009A7208">
        <w:rPr>
          <w:rFonts w:ascii="Times New Roman" w:hAnsi="Times New Roman" w:cs="Times New Roman"/>
          <w:sz w:val="28"/>
          <w:szCs w:val="28"/>
        </w:rPr>
        <w:t>1 раз в год в период с 10-15 мая.</w:t>
      </w:r>
    </w:p>
    <w:bookmarkEnd w:id="4"/>
    <w:p w14:paraId="1B43B805" w14:textId="77777777" w:rsidR="00103321" w:rsidRDefault="00103321">
      <w:pPr>
        <w:rPr>
          <w:rFonts w:ascii="Times New Roman" w:hAnsi="Times New Roman" w:cs="Times New Roman"/>
          <w:b/>
          <w:sz w:val="28"/>
          <w:szCs w:val="28"/>
        </w:rPr>
      </w:pPr>
    </w:p>
    <w:p w14:paraId="0FF752B7" w14:textId="77777777" w:rsidR="00A018D4" w:rsidRPr="006C5592" w:rsidRDefault="003D08A8">
      <w:pPr>
        <w:rPr>
          <w:rFonts w:ascii="Times New Roman" w:hAnsi="Times New Roman" w:cs="Times New Roman"/>
          <w:sz w:val="28"/>
          <w:szCs w:val="28"/>
        </w:rPr>
      </w:pPr>
      <w:r w:rsidRPr="006C5592">
        <w:rPr>
          <w:rFonts w:ascii="Times New Roman" w:hAnsi="Times New Roman" w:cs="Times New Roman"/>
          <w:b/>
          <w:sz w:val="28"/>
          <w:szCs w:val="28"/>
        </w:rPr>
        <w:t>План внеурочной деятельности (недельный)</w:t>
      </w:r>
    </w:p>
    <w:p w14:paraId="1E2CEC9E" w14:textId="77777777" w:rsidR="00A018D4" w:rsidRPr="006C5592" w:rsidRDefault="003D08A8">
      <w:pPr>
        <w:rPr>
          <w:rFonts w:ascii="Times New Roman" w:hAnsi="Times New Roman" w:cs="Times New Roman"/>
          <w:sz w:val="28"/>
          <w:szCs w:val="28"/>
        </w:rPr>
      </w:pPr>
      <w:r w:rsidRPr="006C5592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Вязовская средняя общеобразовательная школа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086"/>
        <w:gridCol w:w="2559"/>
        <w:gridCol w:w="2487"/>
      </w:tblGrid>
      <w:tr w:rsidR="00A018D4" w:rsidRPr="006C5592" w14:paraId="71903040" w14:textId="77777777" w:rsidTr="00103321">
        <w:tc>
          <w:tcPr>
            <w:tcW w:w="5086" w:type="dxa"/>
            <w:vMerge w:val="restart"/>
            <w:shd w:val="clear" w:color="auto" w:fill="D9D9D9"/>
          </w:tcPr>
          <w:p w14:paraId="3C7E3916" w14:textId="77777777" w:rsidR="00A018D4" w:rsidRPr="006C5592" w:rsidRDefault="003D0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курсы</w:t>
            </w:r>
          </w:p>
          <w:p w14:paraId="5160CE5B" w14:textId="77777777" w:rsidR="00A018D4" w:rsidRPr="006C5592" w:rsidRDefault="00A01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46" w:type="dxa"/>
            <w:gridSpan w:val="2"/>
            <w:shd w:val="clear" w:color="auto" w:fill="D9D9D9"/>
          </w:tcPr>
          <w:p w14:paraId="09D954A0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A018D4" w:rsidRPr="006C5592" w14:paraId="53F29EC8" w14:textId="77777777" w:rsidTr="00103321">
        <w:tc>
          <w:tcPr>
            <w:tcW w:w="5086" w:type="dxa"/>
            <w:vMerge/>
          </w:tcPr>
          <w:p w14:paraId="4397F4F2" w14:textId="77777777" w:rsidR="00A018D4" w:rsidRPr="006C5592" w:rsidRDefault="00A018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9" w:type="dxa"/>
            <w:shd w:val="clear" w:color="auto" w:fill="D9D9D9"/>
          </w:tcPr>
          <w:p w14:paraId="379CBEC2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87" w:type="dxa"/>
            <w:shd w:val="clear" w:color="auto" w:fill="D9D9D9"/>
          </w:tcPr>
          <w:p w14:paraId="134EDFF6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A018D4" w:rsidRPr="006C5592" w14:paraId="3195BDEB" w14:textId="77777777" w:rsidTr="00103321">
        <w:tc>
          <w:tcPr>
            <w:tcW w:w="5086" w:type="dxa"/>
          </w:tcPr>
          <w:p w14:paraId="1DC24443" w14:textId="77777777" w:rsidR="00A018D4" w:rsidRPr="006C5592" w:rsidRDefault="003D0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Разговоры о важном</w:t>
            </w:r>
          </w:p>
        </w:tc>
        <w:tc>
          <w:tcPr>
            <w:tcW w:w="2559" w:type="dxa"/>
          </w:tcPr>
          <w:p w14:paraId="40C17D81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7" w:type="dxa"/>
          </w:tcPr>
          <w:p w14:paraId="59F89C6C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018D4" w:rsidRPr="006C5592" w14:paraId="596B0DC0" w14:textId="77777777" w:rsidTr="00103321">
        <w:tc>
          <w:tcPr>
            <w:tcW w:w="5086" w:type="dxa"/>
          </w:tcPr>
          <w:p w14:paraId="58A39C50" w14:textId="77777777" w:rsidR="00A018D4" w:rsidRPr="006C5592" w:rsidRDefault="003D0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2559" w:type="dxa"/>
          </w:tcPr>
          <w:p w14:paraId="17B08EE5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7" w:type="dxa"/>
          </w:tcPr>
          <w:p w14:paraId="6B6694E5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018D4" w:rsidRPr="006C5592" w14:paraId="6CB2E9B8" w14:textId="77777777" w:rsidTr="00103321">
        <w:tc>
          <w:tcPr>
            <w:tcW w:w="5086" w:type="dxa"/>
          </w:tcPr>
          <w:p w14:paraId="7AFB62A0" w14:textId="77777777" w:rsidR="00A018D4" w:rsidRPr="006C5592" w:rsidRDefault="003D0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Россия - мои горизонты</w:t>
            </w:r>
          </w:p>
        </w:tc>
        <w:tc>
          <w:tcPr>
            <w:tcW w:w="2559" w:type="dxa"/>
          </w:tcPr>
          <w:p w14:paraId="19039933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7" w:type="dxa"/>
          </w:tcPr>
          <w:p w14:paraId="3A1903C8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018D4" w:rsidRPr="006C5592" w14:paraId="33DFF861" w14:textId="77777777" w:rsidTr="00103321">
        <w:tc>
          <w:tcPr>
            <w:tcW w:w="5086" w:type="dxa"/>
          </w:tcPr>
          <w:p w14:paraId="26BD1E6C" w14:textId="77777777" w:rsidR="00A018D4" w:rsidRPr="006C5592" w:rsidRDefault="003D0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Проектируем вместе</w:t>
            </w:r>
          </w:p>
        </w:tc>
        <w:tc>
          <w:tcPr>
            <w:tcW w:w="2559" w:type="dxa"/>
          </w:tcPr>
          <w:p w14:paraId="4044E256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87" w:type="dxa"/>
          </w:tcPr>
          <w:p w14:paraId="2DABD390" w14:textId="77777777" w:rsidR="00A018D4" w:rsidRPr="006C5592" w:rsidRDefault="003D08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018D4" w:rsidRPr="006C5592" w14:paraId="11E536D9" w14:textId="77777777" w:rsidTr="00103321">
        <w:tc>
          <w:tcPr>
            <w:tcW w:w="5086" w:type="dxa"/>
            <w:shd w:val="clear" w:color="auto" w:fill="00FF00"/>
          </w:tcPr>
          <w:p w14:paraId="32487C81" w14:textId="77777777" w:rsidR="00A018D4" w:rsidRPr="006C5592" w:rsidRDefault="003D0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592">
              <w:rPr>
                <w:rFonts w:ascii="Times New Roman" w:hAnsi="Times New Roman" w:cs="Times New Roman"/>
                <w:sz w:val="28"/>
                <w:szCs w:val="28"/>
              </w:rPr>
              <w:t>ИТОГО недельная нагрузка</w:t>
            </w:r>
          </w:p>
        </w:tc>
        <w:tc>
          <w:tcPr>
            <w:tcW w:w="2559" w:type="dxa"/>
            <w:shd w:val="clear" w:color="auto" w:fill="00FF00"/>
          </w:tcPr>
          <w:p w14:paraId="21DD1D7C" w14:textId="77777777" w:rsidR="00A018D4" w:rsidRPr="006C5592" w:rsidRDefault="00103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87" w:type="dxa"/>
            <w:shd w:val="clear" w:color="auto" w:fill="00FF00"/>
          </w:tcPr>
          <w:p w14:paraId="3AC0CF80" w14:textId="77777777" w:rsidR="00A018D4" w:rsidRPr="006C5592" w:rsidRDefault="001033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2175D20A" w14:textId="77777777" w:rsidR="003D08A8" w:rsidRDefault="003D08A8"/>
    <w:sectPr w:rsidR="003D08A8" w:rsidSect="00E06B58">
      <w:pgSz w:w="11900" w:h="16820"/>
      <w:pgMar w:top="1134" w:right="1134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B1273"/>
    <w:rsid w:val="000C3476"/>
    <w:rsid w:val="000D787D"/>
    <w:rsid w:val="000F4598"/>
    <w:rsid w:val="00103321"/>
    <w:rsid w:val="00104C39"/>
    <w:rsid w:val="0010613A"/>
    <w:rsid w:val="00112D88"/>
    <w:rsid w:val="001440F4"/>
    <w:rsid w:val="0015448F"/>
    <w:rsid w:val="00180E3A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122B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21939"/>
    <w:rsid w:val="00344318"/>
    <w:rsid w:val="003746B2"/>
    <w:rsid w:val="00374FEA"/>
    <w:rsid w:val="003963BA"/>
    <w:rsid w:val="003A7E5F"/>
    <w:rsid w:val="003B3C0B"/>
    <w:rsid w:val="003C7983"/>
    <w:rsid w:val="003D08A8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2FF3"/>
    <w:rsid w:val="004E4A78"/>
    <w:rsid w:val="00502D31"/>
    <w:rsid w:val="00543B77"/>
    <w:rsid w:val="005472C1"/>
    <w:rsid w:val="00554EF8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C5592"/>
    <w:rsid w:val="006D6035"/>
    <w:rsid w:val="006E1004"/>
    <w:rsid w:val="007031A8"/>
    <w:rsid w:val="00752EAB"/>
    <w:rsid w:val="00771952"/>
    <w:rsid w:val="00784E47"/>
    <w:rsid w:val="00787163"/>
    <w:rsid w:val="007B5622"/>
    <w:rsid w:val="007E3674"/>
    <w:rsid w:val="007E7965"/>
    <w:rsid w:val="00804FE3"/>
    <w:rsid w:val="00806306"/>
    <w:rsid w:val="0081324A"/>
    <w:rsid w:val="00817F97"/>
    <w:rsid w:val="008448FF"/>
    <w:rsid w:val="008632FA"/>
    <w:rsid w:val="008829BA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018D4"/>
    <w:rsid w:val="00A0382B"/>
    <w:rsid w:val="00A04FD9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0279E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A70E5"/>
    <w:rsid w:val="00DB1508"/>
    <w:rsid w:val="00DD668F"/>
    <w:rsid w:val="00DE337C"/>
    <w:rsid w:val="00DF4AEE"/>
    <w:rsid w:val="00E00F1C"/>
    <w:rsid w:val="00E06B58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E0C26"/>
    <w:rsid w:val="00F0375B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381E"/>
    <w:rsid w:val="00FD7A4F"/>
    <w:rsid w:val="00FE1E59"/>
    <w:rsid w:val="00FF7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59021"/>
  <w15:docId w15:val="{F4B35A76-32D7-48E0-B354-2D6106DC1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5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033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2258</Words>
  <Characters>12876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Марчук</cp:lastModifiedBy>
  <cp:revision>14</cp:revision>
  <cp:lastPrinted>2024-02-16T07:24:00Z</cp:lastPrinted>
  <dcterms:created xsi:type="dcterms:W3CDTF">2023-04-17T10:37:00Z</dcterms:created>
  <dcterms:modified xsi:type="dcterms:W3CDTF">2024-02-16T07:50:00Z</dcterms:modified>
</cp:coreProperties>
</file>